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72" w:rsidRPr="009C4B72" w:rsidRDefault="009C4B72" w:rsidP="00E61DBB">
      <w:pPr>
        <w:rPr>
          <w:rFonts w:asciiTheme="minorHAnsi" w:hAnsiTheme="minorHAnsi"/>
          <w:b/>
          <w:color w:val="000000" w:themeColor="text1"/>
          <w:sz w:val="32"/>
          <w:szCs w:val="32"/>
        </w:rPr>
      </w:pPr>
      <w:r w:rsidRPr="009C4B72">
        <w:rPr>
          <w:rFonts w:asciiTheme="minorHAnsi" w:hAnsiTheme="minorHAnsi"/>
          <w:b/>
          <w:color w:val="000000" w:themeColor="text1"/>
          <w:sz w:val="32"/>
          <w:szCs w:val="32"/>
        </w:rPr>
        <w:t>Noen tips til gudstjenester med misjonspreg i åpenbaringstiden</w:t>
      </w:r>
    </w:p>
    <w:p w:rsidR="009C4B72" w:rsidRPr="009C4B72" w:rsidRDefault="009C4B72" w:rsidP="00E61DBB">
      <w:pPr>
        <w:rPr>
          <w:rFonts w:asciiTheme="minorHAnsi" w:hAnsiTheme="minorHAnsi"/>
          <w:color w:val="000000" w:themeColor="text1"/>
        </w:rPr>
      </w:pPr>
    </w:p>
    <w:p w:rsidR="00E61DBB" w:rsidRPr="009C4B72" w:rsidRDefault="00E61DBB" w:rsidP="00E61DBB">
      <w:pPr>
        <w:rPr>
          <w:rFonts w:asciiTheme="minorHAnsi" w:hAnsiTheme="minorHAnsi"/>
          <w:color w:val="000000" w:themeColor="text1"/>
          <w:sz w:val="28"/>
          <w:szCs w:val="28"/>
        </w:rPr>
      </w:pPr>
      <w:r w:rsidRPr="009C4B72">
        <w:rPr>
          <w:rFonts w:asciiTheme="minorHAnsi" w:hAnsiTheme="minorHAnsi"/>
          <w:color w:val="000000" w:themeColor="text1"/>
          <w:sz w:val="28"/>
          <w:szCs w:val="28"/>
        </w:rPr>
        <w:t>Åpenbaringstiden blir regnet som Den norske kirkes særlige misjonstid.</w:t>
      </w:r>
    </w:p>
    <w:p w:rsidR="009C4B72" w:rsidRPr="009C4B72" w:rsidRDefault="009C4B72" w:rsidP="00E61DBB">
      <w:pPr>
        <w:rPr>
          <w:rFonts w:asciiTheme="minorHAnsi" w:hAnsiTheme="minorHAnsi"/>
          <w:color w:val="000000" w:themeColor="text1"/>
          <w:sz w:val="28"/>
          <w:szCs w:val="28"/>
        </w:rPr>
      </w:pPr>
    </w:p>
    <w:p w:rsidR="00E61DBB" w:rsidRPr="009C4B72" w:rsidRDefault="00E61DBB" w:rsidP="00E61DBB">
      <w:pPr>
        <w:rPr>
          <w:rFonts w:asciiTheme="minorHAnsi" w:hAnsiTheme="minorHAnsi"/>
          <w:color w:val="000000" w:themeColor="text1"/>
          <w:sz w:val="28"/>
          <w:szCs w:val="28"/>
        </w:rPr>
      </w:pPr>
      <w:r w:rsidRPr="009C4B72">
        <w:rPr>
          <w:rFonts w:asciiTheme="minorHAnsi" w:hAnsiTheme="minorHAnsi"/>
          <w:color w:val="000000" w:themeColor="text1"/>
          <w:sz w:val="28"/>
          <w:szCs w:val="28"/>
        </w:rPr>
        <w:t xml:space="preserve">Inspirert av 500-års-markeringen for Reformasjonen nå i 2017 er dette en mulighet til å vende tilbake til det helt sentrale i vår tro og hjelpe hverandre å gjøre dette universelt og globalt tilgjengelig. </w:t>
      </w:r>
    </w:p>
    <w:p w:rsidR="009C4B72" w:rsidRDefault="00A11D06"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Pr>
          <w:rFonts w:asciiTheme="minorHAnsi" w:hAnsiTheme="minorHAnsi" w:cs="Arial"/>
          <w:color w:val="000000" w:themeColor="text1"/>
          <w:lang w:eastAsia="nb-NO"/>
        </w:rPr>
        <w:t>Samarbeid menighet og misjon</w:t>
      </w:r>
      <w:r w:rsidR="00064BC5">
        <w:rPr>
          <w:rFonts w:asciiTheme="minorHAnsi" w:hAnsiTheme="minorHAnsi" w:cs="Arial"/>
          <w:color w:val="000000" w:themeColor="text1"/>
          <w:lang w:eastAsia="nb-NO"/>
        </w:rPr>
        <w:t xml:space="preserve"> </w:t>
      </w:r>
      <w:r>
        <w:rPr>
          <w:rFonts w:asciiTheme="minorHAnsi" w:hAnsiTheme="minorHAnsi" w:cs="Arial"/>
          <w:color w:val="000000" w:themeColor="text1"/>
          <w:lang w:eastAsia="nb-NO"/>
        </w:rPr>
        <w:t>(SMM) gir her noen innspill</w:t>
      </w:r>
      <w:r w:rsidR="00E61DBB" w:rsidRPr="009C4B72">
        <w:rPr>
          <w:rFonts w:asciiTheme="minorHAnsi" w:hAnsiTheme="minorHAnsi" w:cs="Arial"/>
          <w:color w:val="000000" w:themeColor="text1"/>
          <w:lang w:eastAsia="nb-NO"/>
        </w:rPr>
        <w:t xml:space="preserve"> til hvordan du kan bruke åpenbaringstiden til å løfte frem hva misjon betyr i din menighet i 2017:</w:t>
      </w:r>
    </w:p>
    <w:p w:rsidR="009C4B72" w:rsidRPr="00F751F5" w:rsidRDefault="00E61DBB" w:rsidP="009C4B72">
      <w:pPr>
        <w:shd w:val="clear" w:color="auto" w:fill="FFFFFF"/>
        <w:spacing w:before="100" w:beforeAutospacing="1" w:after="100" w:afterAutospacing="1" w:line="300" w:lineRule="atLeast"/>
        <w:ind w:left="708"/>
        <w:rPr>
          <w:rFonts w:asciiTheme="minorHAnsi" w:hAnsiTheme="minorHAnsi" w:cs="Arial"/>
          <w:i/>
          <w:color w:val="000000" w:themeColor="text1"/>
          <w:lang w:eastAsia="nb-NO"/>
        </w:rPr>
      </w:pPr>
      <w:r w:rsidRPr="009C4B72">
        <w:rPr>
          <w:rFonts w:asciiTheme="minorHAnsi" w:hAnsiTheme="minorHAnsi" w:cs="Arial"/>
          <w:color w:val="000000" w:themeColor="text1"/>
          <w:lang w:eastAsia="nb-NO"/>
        </w:rPr>
        <w:t xml:space="preserve">1. </w:t>
      </w:r>
      <w:r w:rsid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 xml:space="preserve">Bruk åpenbaringstiden til å sette fokus på menighetens misjonsavtale – det landet, søsterkirken og misjonsprosjektet dere samarbeider med. Det </w:t>
      </w:r>
      <w:r w:rsidR="00F218D5">
        <w:rPr>
          <w:rFonts w:asciiTheme="minorHAnsi" w:hAnsiTheme="minorHAnsi" w:cs="Arial"/>
          <w:color w:val="000000" w:themeColor="text1"/>
          <w:lang w:eastAsia="nb-NO"/>
        </w:rPr>
        <w:t xml:space="preserve">varierer veldig hva folk vet </w:t>
      </w:r>
      <w:r w:rsidRPr="009C4B72">
        <w:rPr>
          <w:rFonts w:asciiTheme="minorHAnsi" w:hAnsiTheme="minorHAnsi" w:cs="Arial"/>
          <w:color w:val="000000" w:themeColor="text1"/>
          <w:lang w:eastAsia="nb-NO"/>
        </w:rPr>
        <w:t>om dette.</w:t>
      </w:r>
      <w:r w:rsidR="00F751F5">
        <w:rPr>
          <w:rFonts w:asciiTheme="minorHAnsi" w:hAnsiTheme="minorHAnsi" w:cs="Arial"/>
          <w:color w:val="000000" w:themeColor="text1"/>
          <w:lang w:eastAsia="nb-NO"/>
        </w:rPr>
        <w:t xml:space="preserve"> </w:t>
      </w:r>
      <w:r w:rsidR="00F751F5" w:rsidRPr="00F751F5">
        <w:rPr>
          <w:rFonts w:asciiTheme="minorHAnsi" w:hAnsiTheme="minorHAnsi" w:cs="Arial"/>
          <w:i/>
          <w:color w:val="000000" w:themeColor="text1"/>
          <w:lang w:eastAsia="nb-NO"/>
        </w:rPr>
        <w:t>Ta gjerne kontakt med den SMM-organisasjonen dere samarbeider med. Kan dere gjøre noe sammen?</w:t>
      </w:r>
    </w:p>
    <w:p w:rsidR="00E61DBB" w:rsidRPr="009C4B72" w:rsidRDefault="00E61DBB" w:rsidP="009C4B72">
      <w:pPr>
        <w:shd w:val="clear" w:color="auto" w:fill="FFFFFF"/>
        <w:spacing w:before="100" w:beforeAutospacing="1" w:after="100" w:afterAutospacing="1" w:line="300" w:lineRule="atLeast"/>
        <w:ind w:left="708"/>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 xml:space="preserve">2. </w:t>
      </w:r>
      <w:r w:rsid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 xml:space="preserve">La misjonstematikken også prege trosopplæringen i åpenbaringstiden.  Søk på </w:t>
      </w:r>
      <w:r w:rsidRPr="009C4B72">
        <w:rPr>
          <w:rFonts w:asciiTheme="minorHAnsi" w:hAnsiTheme="minorHAnsi" w:cs="Arial"/>
          <w:i/>
          <w:color w:val="000000" w:themeColor="text1"/>
          <w:lang w:eastAsia="nb-NO"/>
        </w:rPr>
        <w:t>«misjon»</w:t>
      </w:r>
      <w:r w:rsidRPr="009C4B72">
        <w:rPr>
          <w:rFonts w:asciiTheme="minorHAnsi" w:hAnsiTheme="minorHAnsi" w:cs="Arial"/>
          <w:color w:val="000000" w:themeColor="text1"/>
          <w:lang w:eastAsia="nb-NO"/>
        </w:rPr>
        <w:t xml:space="preserve"> på </w:t>
      </w:r>
      <w:hyperlink r:id="rId5" w:history="1">
        <w:r w:rsidRPr="009C4B72">
          <w:rPr>
            <w:rStyle w:val="Hyperkobling"/>
            <w:rFonts w:asciiTheme="minorHAnsi" w:hAnsiTheme="minorHAnsi" w:cs="Arial"/>
            <w:color w:val="000000" w:themeColor="text1"/>
            <w:lang w:eastAsia="nb-NO"/>
          </w:rPr>
          <w:t>www.ressurbanken.no</w:t>
        </w:r>
      </w:hyperlink>
      <w:r w:rsidR="00B82DD5">
        <w:rPr>
          <w:rFonts w:asciiTheme="minorHAnsi" w:hAnsiTheme="minorHAnsi" w:cs="Arial"/>
          <w:color w:val="000000" w:themeColor="text1"/>
          <w:lang w:eastAsia="nb-NO"/>
        </w:rPr>
        <w:t xml:space="preserve">, eller søk «trosopplæring» </w:t>
      </w:r>
      <w:r w:rsidRPr="009C4B72">
        <w:rPr>
          <w:rFonts w:asciiTheme="minorHAnsi" w:hAnsiTheme="minorHAnsi" w:cs="Arial"/>
          <w:color w:val="000000" w:themeColor="text1"/>
          <w:lang w:eastAsia="nb-NO"/>
        </w:rPr>
        <w:t xml:space="preserve">på </w:t>
      </w:r>
      <w:hyperlink r:id="rId6" w:history="1">
        <w:r w:rsidRPr="009C4B72">
          <w:rPr>
            <w:rStyle w:val="Hyperkobling"/>
            <w:rFonts w:asciiTheme="minorHAnsi" w:hAnsiTheme="minorHAnsi" w:cs="Arial"/>
            <w:color w:val="000000" w:themeColor="text1"/>
            <w:lang w:eastAsia="nb-NO"/>
          </w:rPr>
          <w:t>www.nmsu.no</w:t>
        </w:r>
      </w:hyperlink>
      <w:r w:rsidRPr="009C4B72">
        <w:rPr>
          <w:rFonts w:asciiTheme="minorHAnsi" w:hAnsiTheme="minorHAnsi" w:cs="Arial"/>
          <w:color w:val="000000" w:themeColor="text1"/>
          <w:lang w:eastAsia="nb-NO"/>
        </w:rPr>
        <w:t xml:space="preserve">  og </w:t>
      </w:r>
      <w:hyperlink r:id="rId7" w:history="1">
        <w:r w:rsidRPr="009C4B72">
          <w:rPr>
            <w:rStyle w:val="Hyperkobling"/>
            <w:rFonts w:asciiTheme="minorHAnsi" w:hAnsiTheme="minorHAnsi" w:cs="Arial"/>
            <w:color w:val="000000" w:themeColor="text1"/>
            <w:lang w:eastAsia="nb-NO"/>
          </w:rPr>
          <w:t>www.kirken.no/smm</w:t>
        </w:r>
      </w:hyperlink>
    </w:p>
    <w:p w:rsidR="00E61DBB" w:rsidRPr="009C4B72" w:rsidRDefault="00E61DBB" w:rsidP="009C4B72">
      <w:pPr>
        <w:shd w:val="clear" w:color="auto" w:fill="FFFFFF"/>
        <w:spacing w:before="100" w:beforeAutospacing="1" w:after="100" w:afterAutospacing="1" w:line="300" w:lineRule="atLeast"/>
        <w:ind w:left="708"/>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 xml:space="preserve">3. </w:t>
      </w:r>
      <w:r w:rsid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 xml:space="preserve">Bruk åpenbaringstiden til å snakke om hva misjon betyr for oss i dag og menighetens rolle i den. </w:t>
      </w:r>
      <w:r w:rsidRPr="009C4B72">
        <w:rPr>
          <w:rFonts w:asciiTheme="minorHAnsi" w:hAnsiTheme="minorHAnsi" w:cs="Arial"/>
          <w:color w:val="000000" w:themeColor="text1"/>
          <w:lang w:eastAsia="nb-NO"/>
        </w:rPr>
        <w:br/>
        <w:t xml:space="preserve">Se i kap. 6 i  heftet </w:t>
      </w:r>
      <w:hyperlink r:id="rId8" w:history="1">
        <w:r w:rsidRPr="009C4B72">
          <w:rPr>
            <w:rStyle w:val="Hyperkobling"/>
            <w:rFonts w:asciiTheme="minorHAnsi" w:hAnsiTheme="minorHAnsi" w:cs="Arial"/>
            <w:color w:val="000000" w:themeColor="text1"/>
            <w:lang w:eastAsia="nb-NO"/>
          </w:rPr>
          <w:t>«Misjon til forandring»</w:t>
        </w:r>
      </w:hyperlink>
      <w:r w:rsidRPr="009C4B72">
        <w:rPr>
          <w:rFonts w:asciiTheme="minorHAnsi" w:hAnsiTheme="minorHAnsi" w:cs="Arial"/>
          <w:color w:val="000000" w:themeColor="text1"/>
          <w:lang w:eastAsia="nb-NO"/>
        </w:rPr>
        <w:t>, her er stoff som kan brukes direkte i stab, menighetsråd  og ulike grupper.</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Liturgiske byggeklosser</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lastRenderedPageBreak/>
        <w:t>Her finner du forslag til liturgiske ledd som kan gi gudstjenestene i åpenbaringstiden et særlig misjonalt preg.</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Tenk igjennom og legg til rette for at dette kan bli en gudstjeneste som involverer mange; barn, ungdom, gjester, kor, representanter fra misjonsorganisasjoner, foreninger, søndagsskole, mm.</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Gudstjenesterommet</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Gudstjenesten kan innledes med åpningsord der liturgen står ved døpefonten og minner menigheten om at de i dåpen ble tegne</w:t>
      </w:r>
      <w:r w:rsidR="004C2EF7" w:rsidRPr="009C4B72">
        <w:rPr>
          <w:rFonts w:asciiTheme="minorHAnsi" w:hAnsiTheme="minorHAnsi" w:cs="Arial"/>
          <w:color w:val="000000" w:themeColor="text1"/>
          <w:lang w:eastAsia="nb-NO"/>
        </w:rPr>
        <w:t>t med korsets tegn. Korset har to</w:t>
      </w:r>
      <w:r w:rsidRPr="009C4B72">
        <w:rPr>
          <w:rFonts w:asciiTheme="minorHAnsi" w:hAnsiTheme="minorHAnsi" w:cs="Arial"/>
          <w:color w:val="000000" w:themeColor="text1"/>
          <w:lang w:eastAsia="nb-NO"/>
        </w:rPr>
        <w:t xml:space="preserve"> kryssende linjer. Den vertikale linjen minner oss om at vi ved dåpen er blitt et Guds barn, grunnfestet i Jesu forso</w:t>
      </w:r>
      <w:r w:rsidR="004C2EF7" w:rsidRPr="009C4B72">
        <w:rPr>
          <w:rFonts w:asciiTheme="minorHAnsi" w:hAnsiTheme="minorHAnsi" w:cs="Arial"/>
          <w:color w:val="000000" w:themeColor="text1"/>
          <w:lang w:eastAsia="nb-NO"/>
        </w:rPr>
        <w:t>ning (g</w:t>
      </w:r>
      <w:r w:rsidRPr="009C4B72">
        <w:rPr>
          <w:rFonts w:asciiTheme="minorHAnsi" w:hAnsiTheme="minorHAnsi" w:cs="Arial"/>
          <w:color w:val="000000" w:themeColor="text1"/>
          <w:lang w:eastAsia="nb-NO"/>
        </w:rPr>
        <w:t>aven). Den horisontale delen minner oss om at vi er døpt til et li</w:t>
      </w:r>
      <w:r w:rsidR="004C2EF7" w:rsidRPr="009C4B72">
        <w:rPr>
          <w:rFonts w:asciiTheme="minorHAnsi" w:hAnsiTheme="minorHAnsi" w:cs="Arial"/>
          <w:color w:val="000000" w:themeColor="text1"/>
          <w:lang w:eastAsia="nb-NO"/>
        </w:rPr>
        <w:t>v i tjeneste for Gud og andre (o</w:t>
      </w:r>
      <w:r w:rsidRPr="009C4B72">
        <w:rPr>
          <w:rFonts w:asciiTheme="minorHAnsi" w:hAnsiTheme="minorHAnsi" w:cs="Arial"/>
          <w:color w:val="000000" w:themeColor="text1"/>
          <w:lang w:eastAsia="nb-NO"/>
        </w:rPr>
        <w:t>ppgaven). Begge linjer hører med.  Er det dåp kan de to aksene være disposisjon for en kort dåpspreken.  I starten av gudstjenesten kan en tilrettelegge for dåpspåminnelse</w:t>
      </w:r>
      <w:r w:rsidR="00064BC5">
        <w:rPr>
          <w:rFonts w:asciiTheme="minorHAnsi" w:hAnsiTheme="minorHAnsi" w:cs="Arial"/>
          <w:color w:val="000000" w:themeColor="text1"/>
          <w:lang w:eastAsia="nb-NO"/>
        </w:rPr>
        <w:t>.</w:t>
      </w:r>
      <w:r w:rsidRPr="009C4B72">
        <w:rPr>
          <w:rFonts w:asciiTheme="minorHAnsi" w:hAnsiTheme="minorHAnsi" w:cs="Arial"/>
          <w:color w:val="000000" w:themeColor="text1"/>
          <w:lang w:eastAsia="nb-NO"/>
        </w:rPr>
        <w:t xml:space="preserve"> Døpefonten bør være godt synlig, selv om det ikke er dåp.</w:t>
      </w:r>
    </w:p>
    <w:p w:rsidR="00B82DD5" w:rsidRDefault="00B82DD5" w:rsidP="00E61DBB">
      <w:pPr>
        <w:shd w:val="clear" w:color="auto" w:fill="FFFFFF"/>
        <w:spacing w:before="100" w:beforeAutospacing="1" w:after="100" w:afterAutospacing="1" w:line="300" w:lineRule="atLeast"/>
        <w:rPr>
          <w:rFonts w:asciiTheme="minorHAnsi" w:hAnsiTheme="minorHAnsi" w:cs="Arial"/>
          <w:b/>
          <w:bCs/>
          <w:color w:val="000000" w:themeColor="text1"/>
          <w:lang w:eastAsia="nb-NO"/>
        </w:rPr>
      </w:pPr>
    </w:p>
    <w:p w:rsidR="00B82DD5" w:rsidRDefault="00B82DD5" w:rsidP="00E61DBB">
      <w:pPr>
        <w:shd w:val="clear" w:color="auto" w:fill="FFFFFF"/>
        <w:spacing w:before="100" w:beforeAutospacing="1" w:after="100" w:afterAutospacing="1" w:line="300" w:lineRule="atLeast"/>
        <w:rPr>
          <w:rFonts w:asciiTheme="minorHAnsi" w:hAnsiTheme="minorHAnsi" w:cs="Arial"/>
          <w:b/>
          <w:bCs/>
          <w:color w:val="000000" w:themeColor="text1"/>
          <w:lang w:eastAsia="nb-NO"/>
        </w:rPr>
      </w:pP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Inngangsord</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B82DD5">
        <w:rPr>
          <w:rFonts w:asciiTheme="minorHAnsi" w:hAnsiTheme="minorHAnsi" w:cs="Arial"/>
          <w:i/>
          <w:color w:val="000000" w:themeColor="text1"/>
          <w:u w:val="single"/>
          <w:lang w:eastAsia="nb-NO"/>
        </w:rPr>
        <w:t>Lysgloben</w:t>
      </w:r>
      <w:r w:rsidRPr="009C4B72">
        <w:rPr>
          <w:rFonts w:asciiTheme="minorHAnsi" w:hAnsiTheme="minorHAnsi" w:cs="Arial"/>
          <w:color w:val="000000" w:themeColor="text1"/>
          <w:lang w:eastAsia="nb-NO"/>
        </w:rPr>
        <w:t xml:space="preserve"> er en konkret måte å synliggjøre kirkens globale fellesskap og oppdrag: Lyset i midten tennes og minner oss om Jesus som verdens lys. Det kan tennes et lys for vår egen menighet, menighetens misjonsavtale, menighetens utsendinger etc.</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Lystenningen kan avsluttes med følgende ord:</w:t>
      </w:r>
      <w:r w:rsidRPr="009C4B72">
        <w:rPr>
          <w:rFonts w:asciiTheme="minorHAnsi" w:hAnsiTheme="minorHAnsi" w:cs="Arial"/>
          <w:color w:val="000000" w:themeColor="text1"/>
          <w:lang w:eastAsia="nb-NO"/>
        </w:rPr>
        <w:br/>
      </w:r>
      <w:r w:rsidRPr="009C4B72">
        <w:rPr>
          <w:rFonts w:asciiTheme="minorHAnsi" w:hAnsiTheme="minorHAnsi" w:cs="Arial"/>
          <w:i/>
          <w:iCs/>
          <w:color w:val="000000" w:themeColor="text1"/>
          <w:lang w:eastAsia="nb-NO"/>
        </w:rPr>
        <w:t>Tenning av lysgloben minner oss om enhet med den verdensvide kirke. Det utfordrer oss til omsorg, ansvar og fellesskap med verden. Det kaller oss til å fullføre det oppdrag Kristu</w:t>
      </w:r>
      <w:r w:rsidR="00064BC5">
        <w:rPr>
          <w:rFonts w:asciiTheme="minorHAnsi" w:hAnsiTheme="minorHAnsi" w:cs="Arial"/>
          <w:i/>
          <w:iCs/>
          <w:color w:val="000000" w:themeColor="text1"/>
          <w:lang w:eastAsia="nb-NO"/>
        </w:rPr>
        <w:t xml:space="preserve">s gav oss; å bære Ham - </w:t>
      </w:r>
      <w:r w:rsidRPr="009C4B72">
        <w:rPr>
          <w:rFonts w:asciiTheme="minorHAnsi" w:hAnsiTheme="minorHAnsi" w:cs="Arial"/>
          <w:i/>
          <w:iCs/>
          <w:color w:val="000000" w:themeColor="text1"/>
          <w:lang w:eastAsia="nb-NO"/>
        </w:rPr>
        <w:t>lyset for verden</w:t>
      </w:r>
      <w:r w:rsidR="00064BC5">
        <w:rPr>
          <w:rFonts w:asciiTheme="minorHAnsi" w:hAnsiTheme="minorHAnsi" w:cs="Arial"/>
          <w:i/>
          <w:iCs/>
          <w:color w:val="000000" w:themeColor="text1"/>
          <w:lang w:eastAsia="nb-NO"/>
        </w:rPr>
        <w:t xml:space="preserve"> -</w:t>
      </w:r>
      <w:r w:rsidRPr="009C4B72">
        <w:rPr>
          <w:rFonts w:asciiTheme="minorHAnsi" w:hAnsiTheme="minorHAnsi" w:cs="Arial"/>
          <w:i/>
          <w:iCs/>
          <w:color w:val="000000" w:themeColor="text1"/>
          <w:lang w:eastAsia="nb-NO"/>
        </w:rPr>
        <w:t xml:space="preserve"> fram til alle.</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Presentasjon av medliturger i gudstjenesten</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lastRenderedPageBreak/>
        <w:t>Barn, ungdom, gjester, kor, representanter fra misjonsorganisasjoner – foreninger, søndagsskole etc. kan gjerne være med å tenne lys til innledning og deretter bli presentert.</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Samlingsbønn, kollektbønn</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Vil en forme en egen samlingsbønn/kollektbønn, kan elementer fra kollektbønner i åpenbaringstida også brukes.</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Forslag til familiegudstjeneste</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i/>
          <w:iCs/>
          <w:color w:val="000000" w:themeColor="text1"/>
          <w:lang w:eastAsia="nb-NO"/>
        </w:rPr>
        <w:t>Treenige Gud, vi kommer sammen i ditt hus og stiller oss frem for deg.</w:t>
      </w:r>
      <w:r w:rsidRPr="009C4B72">
        <w:rPr>
          <w:rFonts w:asciiTheme="minorHAnsi" w:hAnsiTheme="minorHAnsi" w:cs="Arial"/>
          <w:i/>
          <w:iCs/>
          <w:color w:val="000000" w:themeColor="text1"/>
          <w:lang w:eastAsia="nb-NO"/>
        </w:rPr>
        <w:br/>
        <w:t>Far, du vil at alle skal finne et hjem hos deg.</w:t>
      </w:r>
      <w:r w:rsidRPr="009C4B72">
        <w:rPr>
          <w:rFonts w:asciiTheme="minorHAnsi" w:hAnsiTheme="minorHAnsi" w:cs="Arial"/>
          <w:i/>
          <w:iCs/>
          <w:color w:val="000000" w:themeColor="text1"/>
          <w:lang w:eastAsia="nb-NO"/>
        </w:rPr>
        <w:br/>
        <w:t>Jesus, du sender oss til alle mennesker i hele verden.</w:t>
      </w:r>
      <w:r w:rsidRPr="009C4B72">
        <w:rPr>
          <w:rFonts w:asciiTheme="minorHAnsi" w:hAnsiTheme="minorHAnsi" w:cs="Arial"/>
          <w:i/>
          <w:iCs/>
          <w:color w:val="000000" w:themeColor="text1"/>
          <w:lang w:eastAsia="nb-NO"/>
        </w:rPr>
        <w:br/>
        <w:t>Hellige Ånd, du kaller oss til fellesskap og glede.</w:t>
      </w:r>
      <w:r w:rsidRPr="009C4B72">
        <w:rPr>
          <w:rFonts w:asciiTheme="minorHAnsi" w:hAnsiTheme="minorHAnsi" w:cs="Arial"/>
          <w:i/>
          <w:iCs/>
          <w:color w:val="000000" w:themeColor="text1"/>
          <w:lang w:eastAsia="nb-NO"/>
        </w:rPr>
        <w:br/>
        <w:t>Vi takker og lover deg for din store kjærlighet til alle mennesker.</w:t>
      </w:r>
      <w:r w:rsidRPr="009C4B72">
        <w:rPr>
          <w:rFonts w:asciiTheme="minorHAnsi" w:hAnsiTheme="minorHAnsi" w:cs="Arial"/>
          <w:i/>
          <w:iCs/>
          <w:color w:val="000000" w:themeColor="text1"/>
          <w:lang w:eastAsia="nb-NO"/>
        </w:rPr>
        <w:br/>
        <w:t>Åpne våre hjerter så vi kan ta imot det du vil si oss.</w:t>
      </w:r>
      <w:r w:rsidRPr="009C4B72">
        <w:rPr>
          <w:rFonts w:asciiTheme="minorHAnsi" w:hAnsiTheme="minorHAnsi" w:cs="Arial"/>
          <w:i/>
          <w:iCs/>
          <w:color w:val="000000" w:themeColor="text1"/>
          <w:lang w:eastAsia="nb-NO"/>
        </w:rPr>
        <w:br/>
        <w:t>Amen</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Syndsbekjennelse</w:t>
      </w:r>
    </w:p>
    <w:p w:rsidR="00E61DBB" w:rsidRPr="009C4B72" w:rsidRDefault="004C2EF7"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Alt. a) N13  678,</w:t>
      </w:r>
      <w:r w:rsidR="00E61DBB" w:rsidRPr="009C4B72">
        <w:rPr>
          <w:rFonts w:asciiTheme="minorHAnsi" w:hAnsiTheme="minorHAnsi" w:cs="Arial"/>
          <w:color w:val="000000" w:themeColor="text1"/>
          <w:lang w:eastAsia="nb-NO"/>
        </w:rPr>
        <w:t>v</w:t>
      </w:r>
      <w:r w:rsidRPr="009C4B72">
        <w:rPr>
          <w:rFonts w:asciiTheme="minorHAnsi" w:hAnsiTheme="minorHAnsi" w:cs="Arial"/>
          <w:color w:val="000000" w:themeColor="text1"/>
          <w:lang w:eastAsia="nb-NO"/>
        </w:rPr>
        <w:t>.1</w:t>
      </w:r>
      <w:r w:rsidR="00E61DBB" w:rsidRPr="009C4B72">
        <w:rPr>
          <w:rFonts w:asciiTheme="minorHAnsi" w:hAnsiTheme="minorHAnsi" w:cs="Arial"/>
          <w:color w:val="000000" w:themeColor="text1"/>
          <w:lang w:eastAsia="nb-NO"/>
        </w:rPr>
        <w:t>.: ”Vi rekker våre hender frem som tomme skåler. Kom til oss Gud, og gi oss liv fra kilder utenfor oss selv.”  (Se Glorialeddet under).</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Alt. b) L: La oss bøye oss for Gud.</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K: Vi bekjenner for deg, Hellige Gud, at vi ofte bare ser det vi vil se, og bare hører det vi vil høre. Tilgi oss at vi sjelden bryr oss om den nød og smerte som rammer andre. Tilgi oss at vi ikke forhindrer diskriminering og fordømmelse av mennesker. Tilgi oss at vi ikke bruker våre krefter til å spre evangeliet ut til alle.</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Alt. c)  Den vanlige syndsbekjennelse fra høymesseliturgien</w:t>
      </w:r>
    </w:p>
    <w:p w:rsidR="00B82DD5" w:rsidRDefault="00B82DD5" w:rsidP="00E61DBB">
      <w:pPr>
        <w:shd w:val="clear" w:color="auto" w:fill="FFFFFF"/>
        <w:spacing w:before="100" w:beforeAutospacing="1" w:after="100" w:afterAutospacing="1" w:line="300" w:lineRule="atLeast"/>
        <w:rPr>
          <w:rFonts w:asciiTheme="minorHAnsi" w:hAnsiTheme="minorHAnsi" w:cs="Arial"/>
          <w:b/>
          <w:bCs/>
          <w:color w:val="000000" w:themeColor="text1"/>
          <w:lang w:eastAsia="nb-NO"/>
        </w:rPr>
      </w:pPr>
    </w:p>
    <w:p w:rsidR="00B82DD5" w:rsidRDefault="00B82DD5" w:rsidP="00E61DBB">
      <w:pPr>
        <w:shd w:val="clear" w:color="auto" w:fill="FFFFFF"/>
        <w:spacing w:before="100" w:beforeAutospacing="1" w:after="100" w:afterAutospacing="1" w:line="300" w:lineRule="atLeast"/>
        <w:rPr>
          <w:rFonts w:asciiTheme="minorHAnsi" w:hAnsiTheme="minorHAnsi" w:cs="Arial"/>
          <w:b/>
          <w:bCs/>
          <w:color w:val="000000" w:themeColor="text1"/>
          <w:lang w:eastAsia="nb-NO"/>
        </w:rPr>
      </w:pP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Kyrie</w:t>
      </w:r>
    </w:p>
    <w:p w:rsidR="00E61DBB" w:rsidRPr="009C4B72" w:rsidRDefault="004C2EF7"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N</w:t>
      </w:r>
      <w:r w:rsidR="00E61DBB" w:rsidRPr="009C4B72">
        <w:rPr>
          <w:rFonts w:asciiTheme="minorHAnsi" w:hAnsiTheme="minorHAnsi" w:cs="Arial"/>
          <w:color w:val="000000" w:themeColor="text1"/>
          <w:lang w:eastAsia="nb-NO"/>
        </w:rPr>
        <w:t>13</w:t>
      </w:r>
      <w:r w:rsidRPr="009C4B72">
        <w:rPr>
          <w:rFonts w:asciiTheme="minorHAnsi" w:hAnsiTheme="minorHAnsi" w:cs="Arial"/>
          <w:color w:val="000000" w:themeColor="text1"/>
          <w:lang w:eastAsia="nb-NO"/>
        </w:rPr>
        <w:t>,</w:t>
      </w:r>
      <w:r w:rsidR="00E61DBB" w:rsidRPr="009C4B72">
        <w:rPr>
          <w:rFonts w:asciiTheme="minorHAnsi" w:hAnsiTheme="minorHAnsi" w:cs="Arial"/>
          <w:color w:val="000000" w:themeColor="text1"/>
          <w:lang w:eastAsia="nb-NO"/>
        </w:rPr>
        <w:t xml:space="preserve"> 976, 1-6</w:t>
      </w:r>
      <w:r w:rsidR="009C4B72">
        <w:rPr>
          <w:rFonts w:asciiTheme="minorHAnsi" w:hAnsiTheme="minorHAnsi" w:cs="Arial"/>
          <w:color w:val="000000" w:themeColor="text1"/>
          <w:lang w:eastAsia="nb-NO"/>
        </w:rPr>
        <w:br/>
      </w:r>
      <w:r w:rsidRPr="009C4B72">
        <w:rPr>
          <w:rFonts w:asciiTheme="minorHAnsi" w:hAnsiTheme="minorHAnsi" w:cs="Arial"/>
          <w:color w:val="000000" w:themeColor="text1"/>
          <w:lang w:eastAsia="nb-NO"/>
        </w:rPr>
        <w:t>Bøkene «</w:t>
      </w:r>
      <w:r w:rsidR="00E61DBB" w:rsidRPr="009C4B72">
        <w:rPr>
          <w:rFonts w:asciiTheme="minorHAnsi" w:hAnsiTheme="minorHAnsi" w:cs="Arial"/>
          <w:color w:val="000000" w:themeColor="text1"/>
          <w:lang w:eastAsia="nb-NO"/>
        </w:rPr>
        <w:t>Syng håp</w:t>
      </w:r>
      <w:r w:rsidRPr="009C4B72">
        <w:rPr>
          <w:rFonts w:asciiTheme="minorHAnsi" w:hAnsiTheme="minorHAnsi" w:cs="Arial"/>
          <w:color w:val="000000" w:themeColor="text1"/>
          <w:lang w:eastAsia="nb-NO"/>
        </w:rPr>
        <w:t xml:space="preserve">» 1 og 2 </w:t>
      </w:r>
      <w:r w:rsidR="00E61DBB" w:rsidRPr="009C4B72">
        <w:rPr>
          <w:rFonts w:asciiTheme="minorHAnsi" w:hAnsiTheme="minorHAnsi" w:cs="Arial"/>
          <w:color w:val="000000" w:themeColor="text1"/>
          <w:lang w:eastAsia="nb-NO"/>
        </w:rPr>
        <w:t>for flere alternativer</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Gloria</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Alt. a) N13  678,  v. 2 ff, (Sjå syndsvedkjenninga over).</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Alt. b) N13  240 Måne og sol, med liturgisk innleiing frå Familiegudstenesta</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Alt. c) N13  197 Deg være ære</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Alt. d) Den vanlige Gloria i høgmesseliturgien</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Lesetekster</w:t>
      </w:r>
    </w:p>
    <w:p w:rsidR="00A90226" w:rsidRDefault="00E61DBB" w:rsidP="00A90226">
      <w:pPr>
        <w:shd w:val="clear" w:color="auto" w:fill="FFFFFF"/>
        <w:spacing w:before="100" w:beforeAutospacing="1" w:after="100" w:afterAutospacing="1" w:line="300" w:lineRule="atLeast"/>
        <w:rPr>
          <w:rFonts w:asciiTheme="minorHAnsi" w:hAnsiTheme="minorHAnsi" w:cs="Arial"/>
          <w:b/>
          <w:bCs/>
          <w:color w:val="000000" w:themeColor="text1"/>
          <w:lang w:eastAsia="nb-NO"/>
        </w:rPr>
      </w:pPr>
      <w:r w:rsidRPr="009C4B72">
        <w:rPr>
          <w:rFonts w:asciiTheme="minorHAnsi" w:hAnsiTheme="minorHAnsi" w:cs="Arial"/>
          <w:color w:val="000000" w:themeColor="text1"/>
          <w:lang w:eastAsia="nb-NO"/>
        </w:rPr>
        <w:t>Der en har fremmedspråklige gudstjenestedeltakere kan en vurdere å lese en av tekstene på det aktuelle språket. Vi foreslår da at teksten blir trykt på norsk i programmet.</w:t>
      </w:r>
      <w:r w:rsidR="00A90226" w:rsidRPr="00A90226">
        <w:rPr>
          <w:rFonts w:asciiTheme="minorHAnsi" w:hAnsiTheme="minorHAnsi" w:cs="Arial"/>
          <w:b/>
          <w:bCs/>
          <w:color w:val="000000" w:themeColor="text1"/>
          <w:lang w:eastAsia="nb-NO"/>
        </w:rPr>
        <w:t xml:space="preserve"> </w:t>
      </w:r>
    </w:p>
    <w:p w:rsidR="00A90226" w:rsidRDefault="00A90226" w:rsidP="00A90226">
      <w:pPr>
        <w:shd w:val="clear" w:color="auto" w:fill="FFFFFF"/>
        <w:spacing w:before="100" w:beforeAutospacing="1" w:after="100" w:afterAutospacing="1" w:line="300" w:lineRule="atLeast"/>
        <w:rPr>
          <w:rFonts w:asciiTheme="minorHAnsi" w:hAnsiTheme="minorHAnsi" w:cs="Arial"/>
          <w:b/>
          <w:bCs/>
          <w:color w:val="000000" w:themeColor="text1"/>
          <w:lang w:eastAsia="nb-NO"/>
        </w:rPr>
      </w:pPr>
      <w:r>
        <w:rPr>
          <w:rFonts w:asciiTheme="minorHAnsi" w:hAnsiTheme="minorHAnsi" w:cs="Arial"/>
          <w:b/>
          <w:bCs/>
          <w:color w:val="000000" w:themeColor="text1"/>
          <w:lang w:eastAsia="nb-NO"/>
        </w:rPr>
        <w:t>Dåp</w:t>
      </w:r>
    </w:p>
    <w:p w:rsidR="00A90226" w:rsidRDefault="00A90226" w:rsidP="00A90226">
      <w:pPr>
        <w:shd w:val="clear" w:color="auto" w:fill="FFFFFF"/>
        <w:spacing w:before="100" w:beforeAutospacing="1" w:after="100" w:afterAutospacing="1" w:line="300" w:lineRule="atLeast"/>
        <w:rPr>
          <w:rFonts w:asciiTheme="minorHAnsi" w:hAnsiTheme="minorHAnsi" w:cs="Arial"/>
          <w:bCs/>
          <w:color w:val="000000" w:themeColor="text1"/>
          <w:lang w:eastAsia="nb-NO"/>
        </w:rPr>
      </w:pPr>
      <w:r w:rsidRPr="00835547">
        <w:rPr>
          <w:rFonts w:asciiTheme="minorHAnsi" w:hAnsiTheme="minorHAnsi" w:cs="Arial"/>
          <w:bCs/>
          <w:i/>
          <w:color w:val="000000" w:themeColor="text1"/>
          <w:lang w:eastAsia="nb-NO"/>
        </w:rPr>
        <w:t>Dåps/misjonsbefalingen</w:t>
      </w:r>
      <w:r w:rsidRPr="00A90226">
        <w:rPr>
          <w:rFonts w:asciiTheme="minorHAnsi" w:hAnsiTheme="minorHAnsi" w:cs="Arial"/>
          <w:bCs/>
          <w:color w:val="000000" w:themeColor="text1"/>
          <w:lang w:eastAsia="nb-NO"/>
        </w:rPr>
        <w:t xml:space="preserve"> som alltid leses er en god mulighet til</w:t>
      </w:r>
      <w:r w:rsidR="00DB5732">
        <w:rPr>
          <w:rFonts w:asciiTheme="minorHAnsi" w:hAnsiTheme="minorHAnsi" w:cs="Arial"/>
          <w:bCs/>
          <w:color w:val="000000" w:themeColor="text1"/>
          <w:lang w:eastAsia="nb-NO"/>
        </w:rPr>
        <w:t xml:space="preserve"> å peke på sammenhengen mellom d</w:t>
      </w:r>
      <w:r w:rsidRPr="00A90226">
        <w:rPr>
          <w:rFonts w:asciiTheme="minorHAnsi" w:hAnsiTheme="minorHAnsi" w:cs="Arial"/>
          <w:bCs/>
          <w:color w:val="000000" w:themeColor="text1"/>
          <w:lang w:eastAsia="nb-NO"/>
        </w:rPr>
        <w:t>åp og misjon: Vi blir døpt inn i et delende fellesskap</w:t>
      </w:r>
      <w:r>
        <w:rPr>
          <w:rFonts w:asciiTheme="minorHAnsi" w:hAnsiTheme="minorHAnsi" w:cs="Arial"/>
          <w:bCs/>
          <w:color w:val="000000" w:themeColor="text1"/>
          <w:lang w:eastAsia="nb-NO"/>
        </w:rPr>
        <w:t xml:space="preserve"> og vi har alle både ansvar og mulighet til å gi videre det vi selv får i Kirken av sannhet og kjærlighet.</w:t>
      </w:r>
    </w:p>
    <w:p w:rsidR="00285D98" w:rsidRDefault="00285D98" w:rsidP="00A90226">
      <w:pPr>
        <w:shd w:val="clear" w:color="auto" w:fill="FFFFFF"/>
        <w:spacing w:before="100" w:beforeAutospacing="1" w:after="100" w:afterAutospacing="1" w:line="300" w:lineRule="atLeast"/>
        <w:rPr>
          <w:rFonts w:asciiTheme="minorHAnsi" w:hAnsiTheme="minorHAnsi" w:cs="Arial"/>
          <w:bCs/>
          <w:color w:val="000000" w:themeColor="text1"/>
          <w:lang w:eastAsia="nb-NO"/>
        </w:rPr>
      </w:pPr>
      <w:r>
        <w:rPr>
          <w:rFonts w:asciiTheme="minorHAnsi" w:hAnsiTheme="minorHAnsi" w:cs="Arial"/>
          <w:bCs/>
          <w:color w:val="000000" w:themeColor="text1"/>
          <w:lang w:eastAsia="nb-NO"/>
        </w:rPr>
        <w:t>Vi blir døpt både inn i en lokalmenighet og inn i den verdensvide kirke, jfr. liturgiens ord.</w:t>
      </w:r>
    </w:p>
    <w:p w:rsidR="00DB5732" w:rsidRDefault="00DB5732" w:rsidP="00A90226">
      <w:pPr>
        <w:shd w:val="clear" w:color="auto" w:fill="FFFFFF"/>
        <w:spacing w:before="100" w:beforeAutospacing="1" w:after="100" w:afterAutospacing="1" w:line="300" w:lineRule="atLeast"/>
        <w:rPr>
          <w:rFonts w:asciiTheme="minorHAnsi" w:hAnsiTheme="minorHAnsi" w:cs="Arial"/>
          <w:bCs/>
          <w:color w:val="000000" w:themeColor="text1"/>
          <w:lang w:eastAsia="nb-NO"/>
        </w:rPr>
      </w:pPr>
      <w:r>
        <w:rPr>
          <w:rFonts w:asciiTheme="minorHAnsi" w:hAnsiTheme="minorHAnsi" w:cs="Arial"/>
          <w:bCs/>
          <w:color w:val="000000" w:themeColor="text1"/>
          <w:lang w:eastAsia="nb-NO"/>
        </w:rPr>
        <w:lastRenderedPageBreak/>
        <w:t>Foreldre, faddere og menighet er ved dåpen med på å gi videre det viktigste til neste generasjon. Den kirke som ikke overleverer</w:t>
      </w:r>
      <w:r w:rsidR="00064BC5">
        <w:rPr>
          <w:rFonts w:asciiTheme="minorHAnsi" w:hAnsiTheme="minorHAnsi" w:cs="Arial"/>
          <w:bCs/>
          <w:color w:val="000000" w:themeColor="text1"/>
          <w:lang w:eastAsia="nb-NO"/>
        </w:rPr>
        <w:t>,</w:t>
      </w:r>
      <w:r>
        <w:rPr>
          <w:rFonts w:asciiTheme="minorHAnsi" w:hAnsiTheme="minorHAnsi" w:cs="Arial"/>
          <w:bCs/>
          <w:color w:val="000000" w:themeColor="text1"/>
          <w:lang w:eastAsia="nb-NO"/>
        </w:rPr>
        <w:t xml:space="preserve"> overlever ikke.</w:t>
      </w:r>
    </w:p>
    <w:p w:rsidR="00A90226" w:rsidRPr="00A90226" w:rsidRDefault="00A90226" w:rsidP="00A90226">
      <w:pPr>
        <w:shd w:val="clear" w:color="auto" w:fill="FFFFFF"/>
        <w:spacing w:before="100" w:beforeAutospacing="1" w:after="100" w:afterAutospacing="1" w:line="300" w:lineRule="atLeast"/>
        <w:rPr>
          <w:rFonts w:asciiTheme="minorHAnsi" w:hAnsiTheme="minorHAnsi" w:cs="Arial"/>
          <w:bCs/>
          <w:color w:val="000000" w:themeColor="text1"/>
          <w:lang w:eastAsia="nb-NO"/>
        </w:rPr>
      </w:pPr>
      <w:r w:rsidRPr="00835547">
        <w:rPr>
          <w:rFonts w:asciiTheme="minorHAnsi" w:hAnsiTheme="minorHAnsi" w:cs="Arial"/>
          <w:bCs/>
          <w:i/>
          <w:color w:val="000000" w:themeColor="text1"/>
          <w:lang w:eastAsia="nb-NO"/>
        </w:rPr>
        <w:t>Dåpslyset:</w:t>
      </w:r>
      <w:r w:rsidR="00064BC5">
        <w:rPr>
          <w:rFonts w:asciiTheme="minorHAnsi" w:hAnsiTheme="minorHAnsi" w:cs="Arial"/>
          <w:bCs/>
          <w:color w:val="000000" w:themeColor="text1"/>
          <w:lang w:eastAsia="nb-NO"/>
        </w:rPr>
        <w:t xml:space="preserve"> «Jesus sier:</w:t>
      </w:r>
      <w:r>
        <w:rPr>
          <w:rFonts w:asciiTheme="minorHAnsi" w:hAnsiTheme="minorHAnsi" w:cs="Arial"/>
          <w:bCs/>
          <w:color w:val="000000" w:themeColor="text1"/>
          <w:lang w:eastAsia="nb-NO"/>
        </w:rPr>
        <w:t xml:space="preserve"> </w:t>
      </w:r>
      <w:r w:rsidR="00064BC5">
        <w:rPr>
          <w:rFonts w:asciiTheme="minorHAnsi" w:hAnsiTheme="minorHAnsi" w:cs="Arial"/>
          <w:bCs/>
          <w:color w:val="000000" w:themeColor="text1"/>
          <w:u w:val="single"/>
          <w:lang w:eastAsia="nb-NO"/>
        </w:rPr>
        <w:t>J</w:t>
      </w:r>
      <w:r w:rsidRPr="00835547">
        <w:rPr>
          <w:rFonts w:asciiTheme="minorHAnsi" w:hAnsiTheme="minorHAnsi" w:cs="Arial"/>
          <w:bCs/>
          <w:color w:val="000000" w:themeColor="text1"/>
          <w:u w:val="single"/>
          <w:lang w:eastAsia="nb-NO"/>
        </w:rPr>
        <w:t>eg</w:t>
      </w:r>
      <w:r>
        <w:rPr>
          <w:rFonts w:asciiTheme="minorHAnsi" w:hAnsiTheme="minorHAnsi" w:cs="Arial"/>
          <w:bCs/>
          <w:color w:val="000000" w:themeColor="text1"/>
          <w:lang w:eastAsia="nb-NO"/>
        </w:rPr>
        <w:t xml:space="preserve"> er verdens lys…» </w:t>
      </w:r>
      <w:r w:rsidR="00835547">
        <w:rPr>
          <w:rFonts w:asciiTheme="minorHAnsi" w:hAnsiTheme="minorHAnsi" w:cs="Arial"/>
          <w:bCs/>
          <w:color w:val="000000" w:themeColor="text1"/>
          <w:lang w:eastAsia="nb-NO"/>
        </w:rPr>
        <w:t>S</w:t>
      </w:r>
      <w:r>
        <w:rPr>
          <w:rFonts w:asciiTheme="minorHAnsi" w:hAnsiTheme="minorHAnsi" w:cs="Arial"/>
          <w:bCs/>
          <w:color w:val="000000" w:themeColor="text1"/>
          <w:lang w:eastAsia="nb-NO"/>
        </w:rPr>
        <w:t xml:space="preserve">ammenhengen mellom </w:t>
      </w:r>
      <w:r w:rsidR="00835547">
        <w:rPr>
          <w:rFonts w:asciiTheme="minorHAnsi" w:hAnsiTheme="minorHAnsi" w:cs="Arial"/>
          <w:bCs/>
          <w:color w:val="000000" w:themeColor="text1"/>
          <w:lang w:eastAsia="nb-NO"/>
        </w:rPr>
        <w:t>dette og at Jesus i B</w:t>
      </w:r>
      <w:r w:rsidR="00285D98">
        <w:rPr>
          <w:rFonts w:asciiTheme="minorHAnsi" w:hAnsiTheme="minorHAnsi" w:cs="Arial"/>
          <w:bCs/>
          <w:color w:val="000000" w:themeColor="text1"/>
          <w:lang w:eastAsia="nb-NO"/>
        </w:rPr>
        <w:t>ergprekenen sier</w:t>
      </w:r>
      <w:r w:rsidR="00064BC5">
        <w:rPr>
          <w:rFonts w:asciiTheme="minorHAnsi" w:hAnsiTheme="minorHAnsi" w:cs="Arial"/>
          <w:bCs/>
          <w:color w:val="000000" w:themeColor="text1"/>
          <w:lang w:eastAsia="nb-NO"/>
        </w:rPr>
        <w:t>:</w:t>
      </w:r>
      <w:r>
        <w:rPr>
          <w:rFonts w:asciiTheme="minorHAnsi" w:hAnsiTheme="minorHAnsi" w:cs="Arial"/>
          <w:bCs/>
          <w:color w:val="000000" w:themeColor="text1"/>
          <w:lang w:eastAsia="nb-NO"/>
        </w:rPr>
        <w:t xml:space="preserve"> «</w:t>
      </w:r>
      <w:r w:rsidRPr="00835547">
        <w:rPr>
          <w:rFonts w:asciiTheme="minorHAnsi" w:hAnsiTheme="minorHAnsi" w:cs="Arial"/>
          <w:bCs/>
          <w:color w:val="000000" w:themeColor="text1"/>
          <w:u w:val="single"/>
          <w:lang w:eastAsia="nb-NO"/>
        </w:rPr>
        <w:t>Dere</w:t>
      </w:r>
      <w:r>
        <w:rPr>
          <w:rFonts w:asciiTheme="minorHAnsi" w:hAnsiTheme="minorHAnsi" w:cs="Arial"/>
          <w:bCs/>
          <w:color w:val="000000" w:themeColor="text1"/>
          <w:lang w:eastAsia="nb-NO"/>
        </w:rPr>
        <w:t xml:space="preserve"> er verdens lys!» Matt.5.14</w:t>
      </w:r>
    </w:p>
    <w:p w:rsidR="00A90226" w:rsidRPr="009C4B72" w:rsidRDefault="00A90226" w:rsidP="00A90226">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Trosbekjennelse</w:t>
      </w:r>
    </w:p>
    <w:p w:rsidR="00A90226" w:rsidRPr="009C4B72" w:rsidRDefault="00A90226" w:rsidP="00A90226">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Forslag til innledning: «</w:t>
      </w:r>
      <w:r w:rsidRPr="009C4B72">
        <w:rPr>
          <w:rFonts w:asciiTheme="minorHAnsi" w:hAnsiTheme="minorHAnsi" w:cs="Arial"/>
          <w:i/>
          <w:iCs/>
          <w:color w:val="000000" w:themeColor="text1"/>
          <w:lang w:eastAsia="nb-NO"/>
        </w:rPr>
        <w:t>La oss sammen med hele den verdensvide kirke bekjenne vår hellige tro».</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bookmarkStart w:id="0" w:name="_GoBack"/>
      <w:bookmarkEnd w:id="0"/>
      <w:r w:rsidRPr="009C4B72">
        <w:rPr>
          <w:rFonts w:asciiTheme="minorHAnsi" w:hAnsiTheme="minorHAnsi" w:cs="Arial"/>
          <w:b/>
          <w:bCs/>
          <w:color w:val="000000" w:themeColor="text1"/>
          <w:lang w:eastAsia="nb-NO"/>
        </w:rPr>
        <w:t>Prekentekst</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Til prekentekstene ligger vedlagt tekstgjenno</w:t>
      </w:r>
      <w:r w:rsidR="00B82DD5">
        <w:rPr>
          <w:rFonts w:asciiTheme="minorHAnsi" w:hAnsiTheme="minorHAnsi" w:cs="Arial"/>
          <w:color w:val="000000" w:themeColor="text1"/>
          <w:lang w:eastAsia="nb-NO"/>
        </w:rPr>
        <w:t>mgåelse fra Luthersk kirketidend</w:t>
      </w:r>
      <w:r w:rsidRPr="009C4B72">
        <w:rPr>
          <w:rFonts w:asciiTheme="minorHAnsi" w:hAnsiTheme="minorHAnsi" w:cs="Arial"/>
          <w:color w:val="000000" w:themeColor="text1"/>
          <w:lang w:eastAsia="nb-NO"/>
        </w:rPr>
        <w:t>e over søndagene i åpenbaringstida.</w:t>
      </w:r>
      <w:r w:rsidR="00061CDA">
        <w:rPr>
          <w:rFonts w:asciiTheme="minorHAnsi" w:hAnsiTheme="minorHAnsi" w:cs="Arial"/>
          <w:color w:val="000000" w:themeColor="text1"/>
          <w:lang w:eastAsia="nb-NO"/>
        </w:rPr>
        <w:t xml:space="preserve"> </w:t>
      </w:r>
      <w:r w:rsidR="004C2EF7" w:rsidRPr="009C4B72">
        <w:rPr>
          <w:rFonts w:asciiTheme="minorHAnsi" w:hAnsiTheme="minorHAnsi" w:cs="Arial"/>
          <w:color w:val="000000" w:themeColor="text1"/>
          <w:lang w:eastAsia="nb-NO"/>
        </w:rPr>
        <w:t xml:space="preserve">Se også tekstkommentarer fra </w:t>
      </w:r>
      <w:hyperlink r:id="rId9" w:history="1">
        <w:r w:rsidR="004C2EF7" w:rsidRPr="009C4B72">
          <w:rPr>
            <w:rStyle w:val="Hyperkobling"/>
            <w:rFonts w:asciiTheme="minorHAnsi" w:hAnsiTheme="minorHAnsi" w:cs="Arial"/>
            <w:color w:val="000000" w:themeColor="text1"/>
            <w:lang w:eastAsia="nb-NO"/>
          </w:rPr>
          <w:t>Israelsmisjonens prekenverksted</w:t>
        </w:r>
      </w:hyperlink>
      <w:r w:rsidR="004C2EF7" w:rsidRPr="009C4B72">
        <w:rPr>
          <w:rFonts w:asciiTheme="minorHAnsi" w:hAnsiTheme="minorHAnsi" w:cs="Arial"/>
          <w:color w:val="000000" w:themeColor="text1"/>
          <w:lang w:eastAsia="nb-NO"/>
        </w:rPr>
        <w:t>.</w:t>
      </w:r>
    </w:p>
    <w:p w:rsidR="004C2EF7" w:rsidRPr="009C4B72" w:rsidRDefault="004C2EF7"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Stikkord til preken</w:t>
      </w:r>
      <w:r w:rsidR="00E61DBB" w:rsidRPr="009C4B72">
        <w:rPr>
          <w:rFonts w:asciiTheme="minorHAnsi" w:hAnsiTheme="minorHAnsi" w:cs="Arial"/>
          <w:color w:val="000000" w:themeColor="text1"/>
          <w:lang w:eastAsia="nb-NO"/>
        </w:rPr>
        <w:t>disp</w:t>
      </w:r>
      <w:r w:rsidRPr="009C4B72">
        <w:rPr>
          <w:rFonts w:asciiTheme="minorHAnsi" w:hAnsiTheme="minorHAnsi" w:cs="Arial"/>
          <w:color w:val="000000" w:themeColor="text1"/>
          <w:lang w:eastAsia="nb-NO"/>
        </w:rPr>
        <w:t>osisjon:</w:t>
      </w:r>
    </w:p>
    <w:p w:rsidR="004C2EF7" w:rsidRPr="009C4B72" w:rsidRDefault="00E61DBB" w:rsidP="00061CDA">
      <w:pPr>
        <w:shd w:val="clear" w:color="auto" w:fill="FFFFFF"/>
        <w:spacing w:before="100" w:beforeAutospacing="1" w:after="100" w:afterAutospacing="1" w:line="300" w:lineRule="atLeast"/>
        <w:ind w:left="708"/>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 xml:space="preserve">1) </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Skapt</w:t>
      </w:r>
      <w:r w:rsidR="004C2EF7" w:rsidRPr="009C4B72">
        <w:rPr>
          <w:rFonts w:asciiTheme="minorHAnsi" w:hAnsiTheme="minorHAnsi" w:cs="Arial"/>
          <w:color w:val="000000" w:themeColor="text1"/>
          <w:lang w:eastAsia="nb-NO"/>
        </w:rPr>
        <w:t xml:space="preserve"> – </w:t>
      </w:r>
      <w:r w:rsidRPr="009C4B72">
        <w:rPr>
          <w:rFonts w:asciiTheme="minorHAnsi" w:hAnsiTheme="minorHAnsi" w:cs="Arial"/>
          <w:color w:val="000000" w:themeColor="text1"/>
          <w:lang w:eastAsia="nb-NO"/>
        </w:rPr>
        <w:t>Døpt</w:t>
      </w:r>
      <w:r w:rsidR="004C2EF7" w:rsidRPr="009C4B72">
        <w:rPr>
          <w:rFonts w:asciiTheme="minorHAnsi" w:hAnsiTheme="minorHAnsi" w:cs="Arial"/>
          <w:color w:val="000000" w:themeColor="text1"/>
          <w:lang w:eastAsia="nb-NO"/>
        </w:rPr>
        <w:t xml:space="preserve"> – </w:t>
      </w:r>
      <w:r w:rsidRPr="009C4B72">
        <w:rPr>
          <w:rFonts w:asciiTheme="minorHAnsi" w:hAnsiTheme="minorHAnsi" w:cs="Arial"/>
          <w:color w:val="000000" w:themeColor="text1"/>
          <w:lang w:eastAsia="nb-NO"/>
        </w:rPr>
        <w:t>Opplært</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 xml:space="preserve">Sendt  </w:t>
      </w:r>
    </w:p>
    <w:p w:rsidR="004C2EF7" w:rsidRPr="009C4B72" w:rsidRDefault="00E61DBB" w:rsidP="00061CDA">
      <w:pPr>
        <w:shd w:val="clear" w:color="auto" w:fill="FFFFFF"/>
        <w:spacing w:before="100" w:beforeAutospacing="1" w:after="100" w:afterAutospacing="1" w:line="300" w:lineRule="atLeast"/>
        <w:ind w:left="708"/>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 xml:space="preserve">2) </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 xml:space="preserve">Gaven og oppgaven jfr. over ved dåp </w:t>
      </w:r>
    </w:p>
    <w:p w:rsidR="004C2EF7" w:rsidRPr="009C4B72" w:rsidRDefault="00E61DBB" w:rsidP="00061CDA">
      <w:pPr>
        <w:shd w:val="clear" w:color="auto" w:fill="FFFFFF"/>
        <w:spacing w:before="100" w:beforeAutospacing="1" w:after="100" w:afterAutospacing="1" w:line="300" w:lineRule="atLeast"/>
        <w:ind w:left="708"/>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 xml:space="preserve">3) </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Link til Julen: Jesus sendt til verden</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 xml:space="preserve">Kirken/vi sendt til </w:t>
      </w:r>
      <w:r w:rsidR="004C2EF7" w:rsidRPr="009C4B72">
        <w:rPr>
          <w:rFonts w:asciiTheme="minorHAnsi" w:hAnsiTheme="minorHAnsi" w:cs="Arial"/>
          <w:color w:val="000000" w:themeColor="text1"/>
          <w:lang w:eastAsia="nb-NO"/>
        </w:rPr>
        <w:t>verden</w:t>
      </w:r>
    </w:p>
    <w:p w:rsidR="00E61DBB" w:rsidRPr="009C4B72" w:rsidRDefault="00E61DBB" w:rsidP="00061CDA">
      <w:pPr>
        <w:shd w:val="clear" w:color="auto" w:fill="FFFFFF"/>
        <w:spacing w:before="100" w:beforeAutospacing="1" w:after="100" w:afterAutospacing="1" w:line="300" w:lineRule="atLeast"/>
        <w:ind w:left="708"/>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4)</w:t>
      </w:r>
      <w:r w:rsidR="004C2EF7"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Bruk menighetens globale engasjement og misjonsavtalen som en ressurs inn i prekenen - gi menigheten større eierskap til dette og hjelp dem å se hva det betyr lokalt at vi er en del av Kristi globale kropp.</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Kunngjøringer</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Bruk åpenbaringstiden til gi et ekstra fokus på menighetens misjonsavtale og misjonsoffer</w:t>
      </w:r>
      <w:r w:rsidR="007F7056" w:rsidRPr="009C4B72">
        <w:rPr>
          <w:rFonts w:asciiTheme="minorHAnsi" w:hAnsiTheme="minorHAnsi" w:cs="Arial"/>
          <w:color w:val="000000" w:themeColor="text1"/>
          <w:lang w:eastAsia="nb-NO"/>
        </w:rPr>
        <w:t>,</w:t>
      </w:r>
      <w:r w:rsidRPr="009C4B72">
        <w:rPr>
          <w:rFonts w:asciiTheme="minorHAnsi" w:hAnsiTheme="minorHAnsi" w:cs="Arial"/>
          <w:color w:val="000000" w:themeColor="text1"/>
          <w:lang w:eastAsia="nb-NO"/>
        </w:rPr>
        <w:t xml:space="preserve"> jfr. sammenhengen med prekenen.</w:t>
      </w:r>
    </w:p>
    <w:p w:rsidR="00E61DBB" w:rsidRDefault="00E61DBB" w:rsidP="00E61DBB">
      <w:pPr>
        <w:shd w:val="clear" w:color="auto" w:fill="FFFFFF"/>
        <w:spacing w:before="100" w:beforeAutospacing="1" w:after="100" w:afterAutospacing="1" w:line="300" w:lineRule="atLeast"/>
        <w:rPr>
          <w:rFonts w:asciiTheme="minorHAnsi" w:hAnsiTheme="minorHAnsi" w:cs="Arial"/>
          <w:b/>
          <w:bCs/>
          <w:color w:val="000000" w:themeColor="text1"/>
          <w:lang w:eastAsia="nb-NO"/>
        </w:rPr>
      </w:pPr>
      <w:r w:rsidRPr="009C4B72">
        <w:rPr>
          <w:rFonts w:asciiTheme="minorHAnsi" w:hAnsiTheme="minorHAnsi" w:cs="Arial"/>
          <w:b/>
          <w:bCs/>
          <w:color w:val="000000" w:themeColor="text1"/>
          <w:lang w:eastAsia="nb-NO"/>
        </w:rPr>
        <w:lastRenderedPageBreak/>
        <w:t>Forbønner/bønnevandring</w:t>
      </w:r>
    </w:p>
    <w:p w:rsidR="00791B58" w:rsidRDefault="00791B58" w:rsidP="00791B58">
      <w:pPr>
        <w:shd w:val="clear" w:color="auto" w:fill="FFFFFF"/>
        <w:spacing w:before="100" w:beforeAutospacing="1" w:after="100" w:afterAutospacing="1" w:line="300" w:lineRule="atLeast"/>
        <w:ind w:firstLine="360"/>
        <w:rPr>
          <w:rFonts w:asciiTheme="minorHAnsi" w:hAnsiTheme="minorHAnsi" w:cs="Arial"/>
          <w:bCs/>
          <w:color w:val="000000" w:themeColor="text1"/>
          <w:lang w:eastAsia="nb-NO"/>
        </w:rPr>
      </w:pPr>
      <w:r w:rsidRPr="00791B58">
        <w:rPr>
          <w:rFonts w:asciiTheme="minorHAnsi" w:hAnsiTheme="minorHAnsi" w:cs="Arial"/>
          <w:bCs/>
          <w:color w:val="000000" w:themeColor="text1"/>
          <w:lang w:eastAsia="nb-NO"/>
        </w:rPr>
        <w:t>-</w:t>
      </w:r>
      <w:r>
        <w:rPr>
          <w:rFonts w:asciiTheme="minorHAnsi" w:hAnsiTheme="minorHAnsi" w:cs="Arial"/>
          <w:bCs/>
          <w:color w:val="000000" w:themeColor="text1"/>
          <w:lang w:eastAsia="nb-NO"/>
        </w:rPr>
        <w:t xml:space="preserve"> </w:t>
      </w:r>
      <w:r w:rsidRPr="00791B58">
        <w:rPr>
          <w:rFonts w:asciiTheme="minorHAnsi" w:hAnsiTheme="minorHAnsi" w:cs="Arial"/>
          <w:bCs/>
          <w:color w:val="000000" w:themeColor="text1"/>
          <w:lang w:eastAsia="nb-NO"/>
        </w:rPr>
        <w:t>Bruk lysgloben aktivt</w:t>
      </w:r>
      <w:r>
        <w:rPr>
          <w:rFonts w:asciiTheme="minorHAnsi" w:hAnsiTheme="minorHAnsi" w:cs="Arial"/>
          <w:bCs/>
          <w:color w:val="000000" w:themeColor="text1"/>
          <w:lang w:eastAsia="nb-NO"/>
        </w:rPr>
        <w:t>, se over</w:t>
      </w:r>
    </w:p>
    <w:p w:rsidR="007F7056" w:rsidRPr="00791B58" w:rsidRDefault="00791B58" w:rsidP="00791B58">
      <w:pPr>
        <w:shd w:val="clear" w:color="auto" w:fill="FFFFFF"/>
        <w:spacing w:before="100" w:beforeAutospacing="1" w:after="100" w:afterAutospacing="1" w:line="300" w:lineRule="atLeast"/>
        <w:ind w:firstLine="360"/>
        <w:rPr>
          <w:rFonts w:asciiTheme="minorHAnsi" w:hAnsiTheme="minorHAnsi" w:cs="Arial"/>
          <w:color w:val="000000" w:themeColor="text1"/>
          <w:lang w:eastAsia="nb-NO"/>
        </w:rPr>
      </w:pPr>
      <w:r>
        <w:rPr>
          <w:rFonts w:asciiTheme="minorHAnsi" w:hAnsiTheme="minorHAnsi" w:cs="Arial"/>
          <w:bCs/>
          <w:color w:val="000000" w:themeColor="text1"/>
          <w:lang w:eastAsia="nb-NO"/>
        </w:rPr>
        <w:t xml:space="preserve">- </w:t>
      </w:r>
      <w:r w:rsidR="00E61DBB" w:rsidRPr="00791B58">
        <w:rPr>
          <w:rFonts w:asciiTheme="minorHAnsi" w:hAnsiTheme="minorHAnsi" w:cs="Arial"/>
          <w:color w:val="000000" w:themeColor="text1"/>
          <w:lang w:eastAsia="nb-NO"/>
        </w:rPr>
        <w:t>Bønn i de fire himmelretninger, som i Gudstjenesteboka</w:t>
      </w:r>
    </w:p>
    <w:p w:rsidR="00E61DBB" w:rsidRPr="00791B58" w:rsidRDefault="00791B58" w:rsidP="00791B58">
      <w:pPr>
        <w:shd w:val="clear" w:color="auto" w:fill="FFFFFF"/>
        <w:spacing w:before="100" w:beforeAutospacing="1" w:after="100" w:afterAutospacing="1" w:line="300" w:lineRule="atLeast"/>
        <w:ind w:firstLine="360"/>
        <w:rPr>
          <w:rFonts w:asciiTheme="minorHAnsi" w:hAnsiTheme="minorHAnsi" w:cs="Arial"/>
          <w:color w:val="000000" w:themeColor="text1"/>
          <w:lang w:eastAsia="nb-NO"/>
        </w:rPr>
      </w:pPr>
      <w:r>
        <w:rPr>
          <w:rFonts w:asciiTheme="minorHAnsi" w:hAnsiTheme="minorHAnsi" w:cs="Arial"/>
          <w:color w:val="000000" w:themeColor="text1"/>
          <w:lang w:eastAsia="nb-NO"/>
        </w:rPr>
        <w:t>- B</w:t>
      </w:r>
      <w:r w:rsidR="00E61DBB" w:rsidRPr="00791B58">
        <w:rPr>
          <w:rFonts w:asciiTheme="minorHAnsi" w:hAnsiTheme="minorHAnsi" w:cs="Arial"/>
          <w:color w:val="000000" w:themeColor="text1"/>
          <w:lang w:eastAsia="nb-NO"/>
        </w:rPr>
        <w:t>ønn med bruk av verdenskart</w:t>
      </w:r>
    </w:p>
    <w:p w:rsidR="00F218D5" w:rsidRDefault="00F218D5" w:rsidP="00F218D5">
      <w:pPr>
        <w:shd w:val="clear" w:color="auto" w:fill="FFFFFF"/>
        <w:spacing w:before="100" w:beforeAutospacing="1" w:after="100" w:afterAutospacing="1" w:line="300" w:lineRule="atLeast"/>
        <w:rPr>
          <w:rFonts w:asciiTheme="minorHAnsi" w:hAnsiTheme="minorHAnsi" w:cs="Arial"/>
          <w:b/>
          <w:color w:val="000000" w:themeColor="text1"/>
          <w:lang w:eastAsia="nb-NO"/>
        </w:rPr>
      </w:pPr>
      <w:r w:rsidRPr="00F218D5">
        <w:rPr>
          <w:rFonts w:asciiTheme="minorHAnsi" w:hAnsiTheme="minorHAnsi" w:cs="Arial"/>
          <w:b/>
          <w:color w:val="000000" w:themeColor="text1"/>
          <w:lang w:eastAsia="nb-NO"/>
        </w:rPr>
        <w:t>Nattverd</w:t>
      </w:r>
    </w:p>
    <w:p w:rsidR="00F218D5" w:rsidRDefault="00F218D5" w:rsidP="00F218D5">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F218D5">
        <w:rPr>
          <w:rFonts w:asciiTheme="minorHAnsi" w:hAnsiTheme="minorHAnsi" w:cs="Arial"/>
          <w:color w:val="000000" w:themeColor="text1"/>
          <w:lang w:eastAsia="nb-NO"/>
        </w:rPr>
        <w:t>Gjør menigheten oppmerksom på misjo</w:t>
      </w:r>
      <w:r w:rsidR="00EC13CD">
        <w:rPr>
          <w:rFonts w:asciiTheme="minorHAnsi" w:hAnsiTheme="minorHAnsi" w:cs="Arial"/>
          <w:color w:val="000000" w:themeColor="text1"/>
          <w:lang w:eastAsia="nb-NO"/>
        </w:rPr>
        <w:t>nsdimensjonen i nattverden:</w:t>
      </w:r>
    </w:p>
    <w:p w:rsidR="00EC13CD" w:rsidRDefault="00EC13CD" w:rsidP="00F218D5">
      <w:pPr>
        <w:shd w:val="clear" w:color="auto" w:fill="FFFFFF"/>
        <w:spacing w:before="100" w:beforeAutospacing="1" w:after="100" w:afterAutospacing="1" w:line="300" w:lineRule="atLeast"/>
        <w:rPr>
          <w:rFonts w:asciiTheme="minorHAnsi" w:hAnsiTheme="minorHAnsi" w:cs="Arial"/>
          <w:color w:val="000000" w:themeColor="text1"/>
          <w:lang w:eastAsia="nb-NO"/>
        </w:rPr>
      </w:pPr>
      <w:r>
        <w:rPr>
          <w:rFonts w:asciiTheme="minorHAnsi" w:hAnsiTheme="minorHAnsi" w:cs="Arial"/>
          <w:color w:val="000000" w:themeColor="text1"/>
          <w:lang w:eastAsia="nb-NO"/>
        </w:rPr>
        <w:t xml:space="preserve">Brødet og Vin er gitt for å deles </w:t>
      </w:r>
    </w:p>
    <w:p w:rsidR="00EC13CD" w:rsidRPr="00F218D5" w:rsidRDefault="00EC13CD" w:rsidP="00F218D5">
      <w:pPr>
        <w:shd w:val="clear" w:color="auto" w:fill="FFFFFF"/>
        <w:spacing w:before="100" w:beforeAutospacing="1" w:after="100" w:afterAutospacing="1" w:line="300" w:lineRule="atLeast"/>
        <w:rPr>
          <w:rFonts w:asciiTheme="minorHAnsi" w:hAnsiTheme="minorHAnsi" w:cs="Arial"/>
          <w:color w:val="000000" w:themeColor="text1"/>
          <w:lang w:eastAsia="nb-NO"/>
        </w:rPr>
      </w:pPr>
      <w:r>
        <w:rPr>
          <w:rFonts w:asciiTheme="minorHAnsi" w:hAnsiTheme="minorHAnsi" w:cs="Arial"/>
          <w:color w:val="000000" w:themeColor="text1"/>
          <w:lang w:eastAsia="nb-NO"/>
        </w:rPr>
        <w:t>Nattverdbordet-det rause gjestebud hvor alle inviteres</w:t>
      </w:r>
    </w:p>
    <w:p w:rsidR="00F218D5" w:rsidRPr="00F218D5" w:rsidRDefault="00F218D5" w:rsidP="00F218D5">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F218D5">
        <w:rPr>
          <w:rFonts w:asciiTheme="minorHAnsi" w:hAnsiTheme="minorHAnsi" w:cs="Arial"/>
          <w:color w:val="000000" w:themeColor="text1"/>
          <w:lang w:eastAsia="nb-NO"/>
        </w:rPr>
        <w:t>jfr.</w:t>
      </w:r>
      <w:r w:rsidR="00EC13CD">
        <w:rPr>
          <w:rFonts w:asciiTheme="minorHAnsi" w:hAnsiTheme="minorHAnsi" w:cs="Arial"/>
          <w:color w:val="000000" w:themeColor="text1"/>
          <w:lang w:eastAsia="nb-NO"/>
        </w:rPr>
        <w:t xml:space="preserve"> også</w:t>
      </w:r>
      <w:r w:rsidR="009C6527">
        <w:rPr>
          <w:rFonts w:asciiTheme="minorHAnsi" w:hAnsiTheme="minorHAnsi" w:cs="Arial"/>
          <w:color w:val="000000" w:themeColor="text1"/>
          <w:lang w:eastAsia="nb-NO"/>
        </w:rPr>
        <w:t xml:space="preserve"> Takkebønnens ord</w:t>
      </w:r>
      <w:r w:rsidR="00EC13CD">
        <w:rPr>
          <w:rFonts w:asciiTheme="minorHAnsi" w:hAnsiTheme="minorHAnsi" w:cs="Arial"/>
          <w:color w:val="000000" w:themeColor="text1"/>
          <w:lang w:eastAsia="nb-NO"/>
        </w:rPr>
        <w:t>:</w:t>
      </w:r>
      <w:r w:rsidRPr="00F218D5">
        <w:rPr>
          <w:rFonts w:asciiTheme="minorHAnsi" w:hAnsiTheme="minorHAnsi" w:cs="Arial"/>
          <w:color w:val="000000" w:themeColor="text1"/>
          <w:lang w:eastAsia="nb-NO"/>
        </w:rPr>
        <w:t xml:space="preserve"> «</w:t>
      </w:r>
      <w:r w:rsidR="009C6527">
        <w:rPr>
          <w:rFonts w:asciiTheme="minorHAnsi" w:hAnsiTheme="minorHAnsi" w:cs="Arial"/>
          <w:color w:val="000000" w:themeColor="text1"/>
          <w:lang w:eastAsia="nb-NO"/>
        </w:rPr>
        <w:t xml:space="preserve">Styrk oss ved din Ånd </w:t>
      </w:r>
      <w:r w:rsidRPr="00F218D5">
        <w:rPr>
          <w:rFonts w:asciiTheme="minorHAnsi" w:hAnsiTheme="minorHAnsi" w:cs="Arial"/>
          <w:color w:val="000000" w:themeColor="text1"/>
          <w:lang w:eastAsia="nb-NO"/>
        </w:rPr>
        <w:t>vitnesbyrd og tjeneste</w:t>
      </w:r>
      <w:r w:rsidR="009C6527">
        <w:rPr>
          <w:rFonts w:asciiTheme="minorHAnsi" w:hAnsiTheme="minorHAnsi" w:cs="Arial"/>
          <w:color w:val="000000" w:themeColor="text1"/>
          <w:lang w:eastAsia="nb-NO"/>
        </w:rPr>
        <w:t xml:space="preserve"> i verden</w:t>
      </w:r>
      <w:r w:rsidRPr="00F218D5">
        <w:rPr>
          <w:rFonts w:asciiTheme="minorHAnsi" w:hAnsiTheme="minorHAnsi" w:cs="Arial"/>
          <w:color w:val="000000" w:themeColor="text1"/>
          <w:lang w:eastAsia="nb-NO"/>
        </w:rPr>
        <w:t>»</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Utgangsord</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 xml:space="preserve">Refleksjon over </w:t>
      </w:r>
      <w:r w:rsidRPr="009C4B72">
        <w:rPr>
          <w:rFonts w:asciiTheme="minorHAnsi" w:hAnsiTheme="minorHAnsi" w:cs="Arial"/>
          <w:i/>
          <w:color w:val="000000" w:themeColor="text1"/>
          <w:lang w:eastAsia="nb-NO"/>
        </w:rPr>
        <w:t>”Ite missa est</w:t>
      </w:r>
      <w:r w:rsidRPr="009C4B72">
        <w:rPr>
          <w:rFonts w:asciiTheme="minorHAnsi" w:hAnsiTheme="minorHAnsi" w:cs="Arial"/>
          <w:color w:val="000000" w:themeColor="text1"/>
          <w:lang w:eastAsia="nb-NO"/>
        </w:rPr>
        <w:t>”.</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Ordrett betyr det oversatt: «Gå, det er sendelse». Høymessen henter sitt navn fra «missa.» Misjon kommer fra samme roten. Missa – messe – misjon. Hver gudstjeneste er misjon. Gudstjenesten er stedet der vi samles og deler kristent fellesskap, bekjennelse, tilbedelse. Ordet og bordet</w:t>
      </w:r>
      <w:r w:rsidR="007F7056" w:rsidRPr="009C4B72">
        <w:rPr>
          <w:rFonts w:asciiTheme="minorHAnsi" w:hAnsiTheme="minorHAnsi" w:cs="Arial"/>
          <w:color w:val="000000" w:themeColor="text1"/>
          <w:lang w:eastAsia="nb-NO"/>
        </w:rPr>
        <w:t>,</w:t>
      </w:r>
      <w:r w:rsidRPr="009C4B72">
        <w:rPr>
          <w:rFonts w:asciiTheme="minorHAnsi" w:hAnsiTheme="minorHAnsi" w:cs="Arial"/>
          <w:color w:val="000000" w:themeColor="text1"/>
          <w:lang w:eastAsia="nb-NO"/>
        </w:rPr>
        <w:t xml:space="preserve"> og tilslutt blir vi sendt ut. Vi blir sendt ut til hverdagen til hver vårt sted for å være kirke der. Vi blir sendt ut for å tjene, for å dele Kristus med alle.</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i/>
          <w:iCs/>
          <w:color w:val="000000" w:themeColor="text1"/>
          <w:lang w:eastAsia="nb-NO"/>
        </w:rPr>
        <w:t xml:space="preserve">Gå i fred </w:t>
      </w:r>
      <w:r w:rsidR="007F7056" w:rsidRPr="009C4B72">
        <w:rPr>
          <w:rFonts w:asciiTheme="minorHAnsi" w:hAnsiTheme="minorHAnsi" w:cs="Arial"/>
          <w:i/>
          <w:iCs/>
          <w:color w:val="000000" w:themeColor="text1"/>
          <w:lang w:eastAsia="nb-NO"/>
        </w:rPr>
        <w:t xml:space="preserve">og </w:t>
      </w:r>
      <w:r w:rsidRPr="009C4B72">
        <w:rPr>
          <w:rFonts w:asciiTheme="minorHAnsi" w:hAnsiTheme="minorHAnsi" w:cs="Arial"/>
          <w:i/>
          <w:iCs/>
          <w:color w:val="000000" w:themeColor="text1"/>
          <w:lang w:eastAsia="nb-NO"/>
        </w:rPr>
        <w:t>tjen Herren med glede.</w:t>
      </w:r>
    </w:p>
    <w:p w:rsidR="00E61DBB" w:rsidRPr="00061CDA" w:rsidRDefault="00E61DBB" w:rsidP="00E61DBB">
      <w:pPr>
        <w:shd w:val="clear" w:color="auto" w:fill="FFFFFF"/>
        <w:spacing w:before="100" w:beforeAutospacing="1" w:after="100" w:afterAutospacing="1" w:line="300" w:lineRule="atLeast"/>
        <w:rPr>
          <w:rFonts w:asciiTheme="minorHAnsi" w:hAnsiTheme="minorHAnsi" w:cs="Arial"/>
          <w:i/>
          <w:color w:val="000000" w:themeColor="text1"/>
          <w:lang w:eastAsia="nb-NO"/>
        </w:rPr>
      </w:pPr>
      <w:r w:rsidRPr="009C4B72">
        <w:rPr>
          <w:rFonts w:asciiTheme="minorHAnsi" w:hAnsiTheme="minorHAnsi" w:cs="Arial"/>
          <w:color w:val="000000" w:themeColor="text1"/>
          <w:lang w:eastAsia="nb-NO"/>
        </w:rPr>
        <w:t>Alternativt utsendelsesord: Joh.20.21 «</w:t>
      </w:r>
      <w:r w:rsidRPr="00061CDA">
        <w:rPr>
          <w:rFonts w:asciiTheme="minorHAnsi" w:hAnsiTheme="minorHAnsi" w:cs="Arial"/>
          <w:i/>
          <w:color w:val="000000" w:themeColor="text1"/>
          <w:lang w:eastAsia="nb-NO"/>
        </w:rPr>
        <w:t>Jesus  sier: Fred være med dere</w:t>
      </w:r>
      <w:r w:rsidR="007F7056" w:rsidRPr="00061CDA">
        <w:rPr>
          <w:rFonts w:asciiTheme="minorHAnsi" w:hAnsiTheme="minorHAnsi" w:cs="Arial"/>
          <w:i/>
          <w:color w:val="000000" w:themeColor="text1"/>
          <w:lang w:eastAsia="nb-NO"/>
        </w:rPr>
        <w:t>.</w:t>
      </w:r>
      <w:r w:rsidRPr="00061CDA">
        <w:rPr>
          <w:rFonts w:asciiTheme="minorHAnsi" w:hAnsiTheme="minorHAnsi" w:cs="Arial"/>
          <w:i/>
          <w:color w:val="000000" w:themeColor="text1"/>
          <w:lang w:eastAsia="nb-NO"/>
        </w:rPr>
        <w:t xml:space="preserve"> </w:t>
      </w:r>
      <w:r w:rsidR="007F7056" w:rsidRPr="00061CDA">
        <w:rPr>
          <w:rFonts w:asciiTheme="minorHAnsi" w:hAnsiTheme="minorHAnsi" w:cs="Arial"/>
          <w:i/>
          <w:color w:val="000000" w:themeColor="text1"/>
          <w:lang w:eastAsia="nb-NO"/>
        </w:rPr>
        <w:t>S</w:t>
      </w:r>
      <w:r w:rsidRPr="00061CDA">
        <w:rPr>
          <w:rFonts w:asciiTheme="minorHAnsi" w:hAnsiTheme="minorHAnsi" w:cs="Arial"/>
          <w:i/>
          <w:color w:val="000000" w:themeColor="text1"/>
          <w:lang w:eastAsia="nb-NO"/>
        </w:rPr>
        <w:t>om Far har sendt meg, sender jeg dere!»</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Salmeforslag</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lastRenderedPageBreak/>
        <w:t>Det er et eget avsnitt i den nye salmeboka (NS-13) over salmer for både Kristi Åpenbaringsdag</w:t>
      </w:r>
      <w:r w:rsidR="007F7056" w:rsidRPr="009C4B72">
        <w:rPr>
          <w:rFonts w:asciiTheme="minorHAnsi" w:hAnsiTheme="minorHAnsi" w:cs="Arial"/>
          <w:color w:val="000000" w:themeColor="text1"/>
          <w:lang w:eastAsia="nb-NO"/>
        </w:rPr>
        <w:t xml:space="preserve"> </w:t>
      </w:r>
      <w:r w:rsidRPr="009C4B72">
        <w:rPr>
          <w:rFonts w:asciiTheme="minorHAnsi" w:hAnsiTheme="minorHAnsi" w:cs="Arial"/>
          <w:color w:val="000000" w:themeColor="text1"/>
          <w:lang w:eastAsia="nb-NO"/>
        </w:rPr>
        <w:t>(88-92) og Åpenbaringstida (93-107).</w:t>
      </w:r>
      <w:r w:rsidR="00061CDA">
        <w:rPr>
          <w:rFonts w:asciiTheme="minorHAnsi" w:hAnsiTheme="minorHAnsi" w:cs="Arial"/>
          <w:color w:val="000000" w:themeColor="text1"/>
          <w:lang w:eastAsia="nb-NO"/>
        </w:rPr>
        <w:br/>
      </w:r>
      <w:r w:rsidRPr="009C4B72">
        <w:rPr>
          <w:rFonts w:asciiTheme="minorHAnsi" w:hAnsiTheme="minorHAnsi" w:cs="Arial"/>
          <w:color w:val="000000" w:themeColor="text1"/>
          <w:lang w:eastAsia="nb-NO"/>
        </w:rPr>
        <w:t>Det finnes også tematiske oversikt over salmer fra den verdensvide kirken på side 1418 i den nye salmeboka</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Det finnes også mange spesifikke misjon</w:t>
      </w:r>
      <w:r w:rsidR="007F7056" w:rsidRPr="009C4B72">
        <w:rPr>
          <w:rFonts w:asciiTheme="minorHAnsi" w:hAnsiTheme="minorHAnsi" w:cs="Arial"/>
          <w:color w:val="000000" w:themeColor="text1"/>
          <w:lang w:eastAsia="nb-NO"/>
        </w:rPr>
        <w:t>s</w:t>
      </w:r>
      <w:r w:rsidRPr="009C4B72">
        <w:rPr>
          <w:rFonts w:asciiTheme="minorHAnsi" w:hAnsiTheme="minorHAnsi" w:cs="Arial"/>
          <w:color w:val="000000" w:themeColor="text1"/>
          <w:lang w:eastAsia="nb-NO"/>
        </w:rPr>
        <w:t>salmer. Vi nevner følgende, alle fra N13:</w:t>
      </w:r>
    </w:p>
    <w:p w:rsidR="00E61DBB" w:rsidRPr="009C4B72" w:rsidRDefault="00E61DBB" w:rsidP="00E61DBB">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101       Kristus er verdens lys</w:t>
      </w:r>
      <w:r w:rsidRPr="009C4B72">
        <w:rPr>
          <w:rFonts w:asciiTheme="minorHAnsi" w:hAnsiTheme="minorHAnsi" w:cs="Arial"/>
          <w:color w:val="000000" w:themeColor="text1"/>
          <w:lang w:eastAsia="nb-NO"/>
        </w:rPr>
        <w:br/>
        <w:t>482      Deg å få skoda</w:t>
      </w:r>
      <w:r w:rsidRPr="009C4B72">
        <w:rPr>
          <w:rFonts w:asciiTheme="minorHAnsi" w:hAnsiTheme="minorHAnsi" w:cs="Arial"/>
          <w:color w:val="000000" w:themeColor="text1"/>
          <w:lang w:eastAsia="nb-NO"/>
        </w:rPr>
        <w:br/>
        <w:t>532      Guds kirkes grunnvoll ene</w:t>
      </w:r>
      <w:r w:rsidRPr="009C4B72">
        <w:rPr>
          <w:rFonts w:asciiTheme="minorHAnsi" w:hAnsiTheme="minorHAnsi" w:cs="Arial"/>
          <w:color w:val="000000" w:themeColor="text1"/>
          <w:lang w:eastAsia="nb-NO"/>
        </w:rPr>
        <w:br/>
        <w:t>690      Reis deg Guds menighet</w:t>
      </w:r>
      <w:r w:rsidRPr="009C4B72">
        <w:rPr>
          <w:rFonts w:asciiTheme="minorHAnsi" w:hAnsiTheme="minorHAnsi" w:cs="Arial"/>
          <w:color w:val="000000" w:themeColor="text1"/>
          <w:lang w:eastAsia="nb-NO"/>
        </w:rPr>
        <w:br/>
        <w:t>695      Rop det ut med hjertets jubel</w:t>
      </w:r>
      <w:r w:rsidRPr="009C4B72">
        <w:rPr>
          <w:rFonts w:asciiTheme="minorHAnsi" w:hAnsiTheme="minorHAnsi" w:cs="Arial"/>
          <w:color w:val="000000" w:themeColor="text1"/>
          <w:lang w:eastAsia="nb-NO"/>
        </w:rPr>
        <w:br/>
        <w:t>608      Når vi deler det brød som du oss gir</w:t>
      </w:r>
      <w:r w:rsidRPr="009C4B72">
        <w:rPr>
          <w:rFonts w:asciiTheme="minorHAnsi" w:hAnsiTheme="minorHAnsi" w:cs="Arial"/>
          <w:color w:val="000000" w:themeColor="text1"/>
          <w:lang w:eastAsia="nb-NO"/>
        </w:rPr>
        <w:br/>
        <w:t>87        Jesus, ja han alene</w:t>
      </w:r>
      <w:r w:rsidRPr="009C4B72">
        <w:rPr>
          <w:rFonts w:asciiTheme="minorHAnsi" w:hAnsiTheme="minorHAnsi" w:cs="Arial"/>
          <w:color w:val="000000" w:themeColor="text1"/>
          <w:lang w:eastAsia="nb-NO"/>
        </w:rPr>
        <w:br/>
        <w:t>258      Himmelen tonar av lovsong</w:t>
      </w:r>
      <w:r w:rsidRPr="009C4B72">
        <w:rPr>
          <w:rFonts w:asciiTheme="minorHAnsi" w:hAnsiTheme="minorHAnsi" w:cs="Arial"/>
          <w:color w:val="000000" w:themeColor="text1"/>
          <w:lang w:eastAsia="nb-NO"/>
        </w:rPr>
        <w:br/>
        <w:t>393      Cantai ao Senhor/Kom syng for vår Gud</w:t>
      </w:r>
      <w:r w:rsidRPr="009C4B72">
        <w:rPr>
          <w:rFonts w:asciiTheme="minorHAnsi" w:hAnsiTheme="minorHAnsi" w:cs="Arial"/>
          <w:color w:val="000000" w:themeColor="text1"/>
          <w:lang w:eastAsia="nb-NO"/>
        </w:rPr>
        <w:br/>
        <w:t>691      Din rikssak Jesus være skal</w:t>
      </w:r>
      <w:r w:rsidRPr="009C4B72">
        <w:rPr>
          <w:rFonts w:asciiTheme="minorHAnsi" w:hAnsiTheme="minorHAnsi" w:cs="Arial"/>
          <w:color w:val="000000" w:themeColor="text1"/>
          <w:lang w:eastAsia="nb-NO"/>
        </w:rPr>
        <w:br/>
        <w:t>698      Åkrane kvitnar mot hausten</w:t>
      </w:r>
      <w:r w:rsidRPr="009C4B72">
        <w:rPr>
          <w:rFonts w:asciiTheme="minorHAnsi" w:hAnsiTheme="minorHAnsi" w:cs="Arial"/>
          <w:color w:val="000000" w:themeColor="text1"/>
          <w:lang w:eastAsia="nb-NO"/>
        </w:rPr>
        <w:br/>
        <w:t>697      Der det nye livet lever</w:t>
      </w:r>
      <w:r w:rsidRPr="009C4B72">
        <w:rPr>
          <w:rFonts w:asciiTheme="minorHAnsi" w:hAnsiTheme="minorHAnsi" w:cs="Arial"/>
          <w:color w:val="000000" w:themeColor="text1"/>
          <w:lang w:eastAsia="nb-NO"/>
        </w:rPr>
        <w:br/>
        <w:t>609      Hører du den hemmelige sangen</w:t>
      </w:r>
      <w:r w:rsidRPr="009C4B72">
        <w:rPr>
          <w:rFonts w:asciiTheme="minorHAnsi" w:hAnsiTheme="minorHAnsi" w:cs="Arial"/>
          <w:color w:val="000000" w:themeColor="text1"/>
          <w:lang w:eastAsia="nb-NO"/>
        </w:rPr>
        <w:br/>
        <w:t>991      Slik som min Fader sendte meg</w:t>
      </w:r>
      <w:r w:rsidRPr="009C4B72">
        <w:rPr>
          <w:rFonts w:asciiTheme="minorHAnsi" w:hAnsiTheme="minorHAnsi" w:cs="Arial"/>
          <w:color w:val="000000" w:themeColor="text1"/>
          <w:lang w:eastAsia="nb-NO"/>
        </w:rPr>
        <w:br/>
        <w:t>633      Gå du med oss for vegen er lang.</w:t>
      </w:r>
      <w:r w:rsidRPr="009C4B72">
        <w:rPr>
          <w:rFonts w:asciiTheme="minorHAnsi" w:hAnsiTheme="minorHAnsi" w:cs="Arial"/>
          <w:color w:val="000000" w:themeColor="text1"/>
          <w:lang w:eastAsia="nb-NO"/>
        </w:rPr>
        <w:br/>
        <w:t>479      Fordi han kom og var som morgenrøden</w:t>
      </w:r>
      <w:r w:rsidRPr="009C4B72">
        <w:rPr>
          <w:rFonts w:asciiTheme="minorHAnsi" w:hAnsiTheme="minorHAnsi" w:cs="Arial"/>
          <w:color w:val="000000" w:themeColor="text1"/>
          <w:lang w:eastAsia="nb-NO"/>
        </w:rPr>
        <w:br/>
        <w:t>434      Det er navnet ditt jeg roper /Kallet</w:t>
      </w:r>
    </w:p>
    <w:p w:rsidR="007F7056" w:rsidRPr="009C4B72" w:rsidRDefault="00E61DBB" w:rsidP="007F7056">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b/>
          <w:bCs/>
          <w:color w:val="000000" w:themeColor="text1"/>
          <w:lang w:eastAsia="nb-NO"/>
        </w:rPr>
        <w:t>Barnesalmeboka:</w:t>
      </w:r>
    </w:p>
    <w:p w:rsidR="007F7056" w:rsidRPr="009C4B72" w:rsidRDefault="007F7056" w:rsidP="007F7056">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t xml:space="preserve">146  </w:t>
      </w:r>
      <w:r w:rsidR="00E61DBB" w:rsidRPr="009C4B72">
        <w:rPr>
          <w:rFonts w:asciiTheme="minorHAnsi" w:hAnsiTheme="minorHAnsi" w:cs="Arial"/>
          <w:color w:val="000000" w:themeColor="text1"/>
          <w:lang w:eastAsia="nb-NO"/>
        </w:rPr>
        <w:t>Kum ba yah, my Lord</w:t>
      </w:r>
      <w:r w:rsidRPr="009C4B72">
        <w:rPr>
          <w:rFonts w:asciiTheme="minorHAnsi" w:hAnsiTheme="minorHAnsi" w:cs="Arial"/>
          <w:color w:val="000000" w:themeColor="text1"/>
          <w:lang w:eastAsia="nb-NO"/>
        </w:rPr>
        <w:br/>
      </w:r>
      <w:r w:rsidR="00E61DBB" w:rsidRPr="009C4B72">
        <w:rPr>
          <w:rFonts w:asciiTheme="minorHAnsi" w:hAnsiTheme="minorHAnsi" w:cs="Arial"/>
          <w:color w:val="000000" w:themeColor="text1"/>
          <w:lang w:eastAsia="nb-NO"/>
        </w:rPr>
        <w:t>150  Fortell dem om mitt rike</w:t>
      </w:r>
      <w:r w:rsidRPr="009C4B72">
        <w:rPr>
          <w:rFonts w:asciiTheme="minorHAnsi" w:hAnsiTheme="minorHAnsi" w:cs="Arial"/>
          <w:color w:val="000000" w:themeColor="text1"/>
          <w:lang w:eastAsia="nb-NO"/>
        </w:rPr>
        <w:br/>
      </w:r>
      <w:r w:rsidR="00E61DBB" w:rsidRPr="009C4B72">
        <w:rPr>
          <w:rFonts w:asciiTheme="minorHAnsi" w:hAnsiTheme="minorHAnsi" w:cs="Arial"/>
          <w:color w:val="000000" w:themeColor="text1"/>
          <w:lang w:eastAsia="nb-NO"/>
        </w:rPr>
        <w:t>152</w:t>
      </w:r>
      <w:r w:rsidRPr="009C4B72">
        <w:rPr>
          <w:rFonts w:asciiTheme="minorHAnsi" w:hAnsiTheme="minorHAnsi" w:cs="Arial"/>
          <w:color w:val="000000" w:themeColor="text1"/>
          <w:lang w:eastAsia="nb-NO"/>
        </w:rPr>
        <w:t xml:space="preserve">  </w:t>
      </w:r>
      <w:r w:rsidR="00E61DBB" w:rsidRPr="009C4B72">
        <w:rPr>
          <w:rFonts w:asciiTheme="minorHAnsi" w:hAnsiTheme="minorHAnsi" w:cs="Arial"/>
          <w:color w:val="000000" w:themeColor="text1"/>
          <w:lang w:eastAsia="nb-NO"/>
        </w:rPr>
        <w:t>Jeg vil være med å si det høyt til alle</w:t>
      </w:r>
      <w:r w:rsidRPr="009C4B72">
        <w:rPr>
          <w:rFonts w:asciiTheme="minorHAnsi" w:hAnsiTheme="minorHAnsi" w:cs="Arial"/>
          <w:color w:val="000000" w:themeColor="text1"/>
          <w:lang w:eastAsia="nb-NO"/>
        </w:rPr>
        <w:br/>
      </w:r>
      <w:r w:rsidR="00E61DBB" w:rsidRPr="009C4B72">
        <w:rPr>
          <w:rFonts w:asciiTheme="minorHAnsi" w:hAnsiTheme="minorHAnsi" w:cs="Arial"/>
          <w:color w:val="000000" w:themeColor="text1"/>
          <w:lang w:eastAsia="nb-NO"/>
        </w:rPr>
        <w:t>155  Lyset er kommet til verden</w:t>
      </w:r>
      <w:r w:rsidRPr="009C4B72">
        <w:rPr>
          <w:rFonts w:asciiTheme="minorHAnsi" w:hAnsiTheme="minorHAnsi" w:cs="Arial"/>
          <w:color w:val="000000" w:themeColor="text1"/>
          <w:lang w:eastAsia="nb-NO"/>
        </w:rPr>
        <w:br/>
      </w:r>
      <w:r w:rsidR="00E61DBB" w:rsidRPr="009C4B72">
        <w:rPr>
          <w:rFonts w:asciiTheme="minorHAnsi" w:hAnsiTheme="minorHAnsi" w:cs="Arial"/>
          <w:color w:val="000000" w:themeColor="text1"/>
          <w:lang w:eastAsia="nb-NO"/>
        </w:rPr>
        <w:t>285  Alle barn kan komme</w:t>
      </w:r>
    </w:p>
    <w:p w:rsidR="00E61DBB" w:rsidRDefault="00E61DBB" w:rsidP="007F7056">
      <w:pPr>
        <w:shd w:val="clear" w:color="auto" w:fill="FFFFFF"/>
        <w:spacing w:before="100" w:beforeAutospacing="1" w:after="100" w:afterAutospacing="1" w:line="300" w:lineRule="atLeast"/>
        <w:rPr>
          <w:rFonts w:asciiTheme="minorHAnsi" w:hAnsiTheme="minorHAnsi" w:cs="Arial"/>
          <w:color w:val="000000" w:themeColor="text1"/>
          <w:lang w:eastAsia="nb-NO"/>
        </w:rPr>
      </w:pPr>
      <w:r w:rsidRPr="009C4B72">
        <w:rPr>
          <w:rFonts w:asciiTheme="minorHAnsi" w:hAnsiTheme="minorHAnsi" w:cs="Arial"/>
          <w:color w:val="000000" w:themeColor="text1"/>
          <w:lang w:eastAsia="nb-NO"/>
        </w:rPr>
        <w:lastRenderedPageBreak/>
        <w:t xml:space="preserve">Alt ressursmateriale er </w:t>
      </w:r>
      <w:r w:rsidR="007F7056" w:rsidRPr="009C4B72">
        <w:rPr>
          <w:rFonts w:asciiTheme="minorHAnsi" w:hAnsiTheme="minorHAnsi" w:cs="Arial"/>
          <w:color w:val="000000" w:themeColor="text1"/>
          <w:lang w:eastAsia="nb-NO"/>
        </w:rPr>
        <w:t>tilgjengelig på hjemmesiden t</w:t>
      </w:r>
      <w:r w:rsidR="0061711C">
        <w:rPr>
          <w:rFonts w:asciiTheme="minorHAnsi" w:hAnsiTheme="minorHAnsi" w:cs="Arial"/>
          <w:color w:val="000000" w:themeColor="text1"/>
          <w:lang w:eastAsia="nb-NO"/>
        </w:rPr>
        <w:t>il Samarbeid menighet og misjon</w:t>
      </w:r>
    </w:p>
    <w:p w:rsidR="0061711C" w:rsidRPr="009C4B72" w:rsidRDefault="00064BC5" w:rsidP="007F7056">
      <w:pPr>
        <w:shd w:val="clear" w:color="auto" w:fill="FFFFFF"/>
        <w:spacing w:before="100" w:beforeAutospacing="1" w:after="100" w:afterAutospacing="1" w:line="300" w:lineRule="atLeast"/>
        <w:rPr>
          <w:rFonts w:asciiTheme="minorHAnsi" w:hAnsiTheme="minorHAnsi" w:cs="Arial"/>
          <w:color w:val="000000" w:themeColor="text1"/>
          <w:lang w:eastAsia="nb-NO"/>
        </w:rPr>
      </w:pPr>
      <w:hyperlink r:id="rId10" w:history="1">
        <w:r w:rsidR="00417E64" w:rsidRPr="00943EF3">
          <w:rPr>
            <w:rStyle w:val="Hyperkobling"/>
            <w:rFonts w:asciiTheme="minorHAnsi" w:hAnsiTheme="minorHAnsi" w:cs="Arial"/>
            <w:lang w:eastAsia="nb-NO"/>
          </w:rPr>
          <w:t>www.kirken.no/smm</w:t>
        </w:r>
      </w:hyperlink>
      <w:r w:rsidR="00417E64">
        <w:rPr>
          <w:rFonts w:asciiTheme="minorHAnsi" w:hAnsiTheme="minorHAnsi" w:cs="Arial"/>
          <w:color w:val="000000" w:themeColor="text1"/>
          <w:lang w:eastAsia="nb-NO"/>
        </w:rPr>
        <w:t xml:space="preserve"> </w:t>
      </w:r>
    </w:p>
    <w:p w:rsidR="009C4B72" w:rsidRPr="009C4B72" w:rsidRDefault="009C4B72">
      <w:pPr>
        <w:rPr>
          <w:rFonts w:asciiTheme="minorHAnsi" w:hAnsiTheme="minorHAnsi"/>
          <w:color w:val="000000" w:themeColor="text1"/>
        </w:rPr>
      </w:pPr>
    </w:p>
    <w:sectPr w:rsidR="009C4B72" w:rsidRPr="009C4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945A1"/>
    <w:multiLevelType w:val="hybridMultilevel"/>
    <w:tmpl w:val="3C9466CE"/>
    <w:lvl w:ilvl="0" w:tplc="706A2D40">
      <w:start w:val="14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D68285F"/>
    <w:multiLevelType w:val="hybridMultilevel"/>
    <w:tmpl w:val="AF8C38B0"/>
    <w:lvl w:ilvl="0" w:tplc="D02832A8">
      <w:start w:val="2"/>
      <w:numFmt w:val="bullet"/>
      <w:lvlText w:val="-"/>
      <w:lvlJc w:val="left"/>
      <w:pPr>
        <w:ind w:left="720" w:hanging="360"/>
      </w:pPr>
      <w:rPr>
        <w:rFonts w:ascii="Arial" w:eastAsiaTheme="minorHAnsi" w:hAnsi="Arial" w:cs="Arial" w:hint="default"/>
        <w:color w:val="1F497D"/>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DB763FB"/>
    <w:multiLevelType w:val="multilevel"/>
    <w:tmpl w:val="E6A02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BB"/>
    <w:rsid w:val="00061CDA"/>
    <w:rsid w:val="00064BC5"/>
    <w:rsid w:val="00274E01"/>
    <w:rsid w:val="00285D98"/>
    <w:rsid w:val="00401FAF"/>
    <w:rsid w:val="00417E64"/>
    <w:rsid w:val="004C2EF7"/>
    <w:rsid w:val="0061711C"/>
    <w:rsid w:val="00791B58"/>
    <w:rsid w:val="007F7056"/>
    <w:rsid w:val="00835547"/>
    <w:rsid w:val="009C4B72"/>
    <w:rsid w:val="009C6527"/>
    <w:rsid w:val="00A11D06"/>
    <w:rsid w:val="00A90226"/>
    <w:rsid w:val="00B82DD5"/>
    <w:rsid w:val="00DB5732"/>
    <w:rsid w:val="00E61DBB"/>
    <w:rsid w:val="00EC13CD"/>
    <w:rsid w:val="00F218D5"/>
    <w:rsid w:val="00F52E00"/>
    <w:rsid w:val="00F751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E32D0-5216-4EB0-923A-91B18062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DBB"/>
    <w:pPr>
      <w:spacing w:after="0" w:line="240"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61DBB"/>
    <w:rPr>
      <w:color w:val="0563C1"/>
      <w:u w:val="single"/>
    </w:rPr>
  </w:style>
  <w:style w:type="paragraph" w:styleId="Listeavsnitt">
    <w:name w:val="List Paragraph"/>
    <w:basedOn w:val="Normal"/>
    <w:uiPriority w:val="34"/>
    <w:qFormat/>
    <w:rsid w:val="007F7056"/>
    <w:pPr>
      <w:ind w:left="720"/>
      <w:contextualSpacing/>
    </w:pPr>
  </w:style>
  <w:style w:type="character" w:styleId="Fulgthyperkobling">
    <w:name w:val="FollowedHyperlink"/>
    <w:basedOn w:val="Standardskriftforavsnitt"/>
    <w:uiPriority w:val="99"/>
    <w:semiHidden/>
    <w:unhideWhenUsed/>
    <w:rsid w:val="00F21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en.no/globalassets/kirken.no/smm/filer-2016/misjonshefte_rev.pdf" TargetMode="External"/><Relationship Id="rId3" Type="http://schemas.openxmlformats.org/officeDocument/2006/relationships/settings" Target="settings.xml"/><Relationship Id="rId7" Type="http://schemas.openxmlformats.org/officeDocument/2006/relationships/hyperlink" Target="http://www.kirken.no/sm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msu.no" TargetMode="External"/><Relationship Id="rId11" Type="http://schemas.openxmlformats.org/officeDocument/2006/relationships/fontTable" Target="fontTable.xml"/><Relationship Id="rId5" Type="http://schemas.openxmlformats.org/officeDocument/2006/relationships/hyperlink" Target="http://www.ressurbanken.no" TargetMode="External"/><Relationship Id="rId10" Type="http://schemas.openxmlformats.org/officeDocument/2006/relationships/hyperlink" Target="http://www.kirken.no/smm" TargetMode="External"/><Relationship Id="rId4" Type="http://schemas.openxmlformats.org/officeDocument/2006/relationships/webSettings" Target="webSettings.xml"/><Relationship Id="rId9" Type="http://schemas.openxmlformats.org/officeDocument/2006/relationships/hyperlink" Target="http://www.israelsmisjonen.no/ressurser/materiell/prekenverkste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7208</Characters>
  <Application>Microsoft Office Word</Application>
  <DocSecurity>4</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D. Svanholm</dc:creator>
  <cp:keywords/>
  <dc:description/>
  <cp:lastModifiedBy>Olav D. Svanholm</cp:lastModifiedBy>
  <cp:revision>2</cp:revision>
  <dcterms:created xsi:type="dcterms:W3CDTF">2016-12-16T12:47:00Z</dcterms:created>
  <dcterms:modified xsi:type="dcterms:W3CDTF">2016-12-16T12:47:00Z</dcterms:modified>
</cp:coreProperties>
</file>