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CEE3" w14:textId="3F4BF9AB" w:rsidR="00AE30D9" w:rsidRPr="00186C04" w:rsidRDefault="00612F83" w:rsidP="50F0DA63">
      <w:pPr>
        <w:pStyle w:val="Overskrift1"/>
        <w:rPr>
          <w:rFonts w:eastAsia="Times New Roman"/>
        </w:rPr>
      </w:pPr>
      <w:r w:rsidRPr="50F0DA63">
        <w:rPr>
          <w:rFonts w:eastAsia="Times New Roman"/>
        </w:rPr>
        <w:t>Protokoll</w:t>
      </w:r>
      <w:r w:rsidR="00FB6B37" w:rsidRPr="50F0DA63">
        <w:rPr>
          <w:rFonts w:eastAsia="Times New Roman"/>
        </w:rPr>
        <w:t xml:space="preserve"> menighetsrådsmøte </w:t>
      </w:r>
      <w:r w:rsidR="00DD048D" w:rsidRPr="50F0DA63">
        <w:rPr>
          <w:rFonts w:eastAsia="Times New Roman"/>
        </w:rPr>
        <w:t>tir</w:t>
      </w:r>
      <w:r w:rsidR="00083492" w:rsidRPr="50F0DA63">
        <w:rPr>
          <w:rFonts w:eastAsia="Times New Roman"/>
        </w:rPr>
        <w:t>sdag</w:t>
      </w:r>
      <w:r w:rsidR="008775DD" w:rsidRPr="50F0DA63">
        <w:rPr>
          <w:rFonts w:eastAsia="Times New Roman"/>
        </w:rPr>
        <w:t xml:space="preserve"> </w:t>
      </w:r>
      <w:r w:rsidR="00FB131C" w:rsidRPr="50F0DA63">
        <w:rPr>
          <w:rFonts w:eastAsia="Times New Roman"/>
        </w:rPr>
        <w:t>1</w:t>
      </w:r>
      <w:r w:rsidR="00250EA8" w:rsidRPr="50F0DA63">
        <w:rPr>
          <w:rFonts w:eastAsia="Times New Roman"/>
        </w:rPr>
        <w:t>0</w:t>
      </w:r>
      <w:r w:rsidR="008775DD" w:rsidRPr="50F0DA63">
        <w:rPr>
          <w:rFonts w:eastAsia="Times New Roman"/>
        </w:rPr>
        <w:t>.</w:t>
      </w:r>
      <w:r w:rsidR="00250EA8" w:rsidRPr="50F0DA63">
        <w:rPr>
          <w:rFonts w:eastAsia="Times New Roman"/>
        </w:rPr>
        <w:t>0</w:t>
      </w:r>
      <w:r w:rsidR="00FB131C" w:rsidRPr="50F0DA63">
        <w:rPr>
          <w:rFonts w:eastAsia="Times New Roman"/>
        </w:rPr>
        <w:t>2</w:t>
      </w:r>
      <w:r w:rsidR="00083492" w:rsidRPr="50F0DA63">
        <w:rPr>
          <w:rFonts w:eastAsia="Times New Roman"/>
        </w:rPr>
        <w:t>.2</w:t>
      </w:r>
      <w:r w:rsidR="00250EA8" w:rsidRPr="50F0DA63">
        <w:rPr>
          <w:rFonts w:eastAsia="Times New Roman"/>
        </w:rPr>
        <w:t>6</w:t>
      </w:r>
      <w:r w:rsidR="00FB6B37" w:rsidRPr="50F0DA63">
        <w:rPr>
          <w:rFonts w:eastAsia="Times New Roman"/>
        </w:rPr>
        <w:t xml:space="preserve"> </w:t>
      </w:r>
    </w:p>
    <w:p w14:paraId="54629C35" w14:textId="77777777" w:rsidR="00FB6B37" w:rsidRDefault="00FB6B37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851"/>
        <w:gridCol w:w="3227"/>
        <w:gridCol w:w="742"/>
      </w:tblGrid>
      <w:tr w:rsidR="003D231B" w:rsidRPr="00077AD7" w14:paraId="3EC25AF8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60F7C90" w14:textId="0875F0CE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Faste:</w:t>
            </w: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B2A7BF2" w14:textId="0E0587D0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Forfall</w:t>
            </w: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7E1F8BD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Vara:</w:t>
            </w: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3102E06" w14:textId="1DA1DFCD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Forfall</w:t>
            </w:r>
          </w:p>
        </w:tc>
      </w:tr>
      <w:tr w:rsidR="003D231B" w:rsidRPr="00077AD7" w14:paraId="2A408A69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128BE2D" w14:textId="40E18CE4" w:rsidR="003D231B" w:rsidRPr="00077AD7" w:rsidRDefault="26F6D5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Martha Søreide</w:t>
            </w:r>
            <w:r w:rsidR="311D6AB1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="00965B89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</w:t>
            </w:r>
            <w:r w:rsidR="311D6AB1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eder</w:t>
            </w:r>
            <w:r w:rsidR="4F9FB140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– kom under sak 14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3149545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7AF587F" w14:textId="0CE3246D" w:rsidR="003D231B" w:rsidRPr="00077AD7" w:rsidRDefault="26F6D5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1. Tale Vikesund </w:t>
            </w: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CE2F792" w14:textId="118A2A38" w:rsidR="003D231B" w:rsidRPr="00077AD7" w:rsidRDefault="5B1E3410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91C99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3D231B" w:rsidRPr="00077AD7" w14:paraId="159FA5EA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90AA70E" w14:textId="62B09D83" w:rsidR="003D231B" w:rsidRPr="00077AD7" w:rsidRDefault="26F6D5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Stein Villumstad</w:t>
            </w:r>
            <w:r w:rsidR="311D6AB1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nestleder</w:t>
            </w:r>
            <w:r w:rsidR="511D294B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møteleder på sak 12-14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8B76D71" w14:textId="0C451E9E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FEE9272" w14:textId="7366AAD5" w:rsidR="003D231B" w:rsidRPr="00077AD7" w:rsidRDefault="26F6D5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 Harald Magne Glomdal</w:t>
            </w: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E74E5C5" w14:textId="635631D6" w:rsidR="003D231B" w:rsidRPr="00077AD7" w:rsidRDefault="25D3B7AD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91C99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3D231B" w:rsidRPr="00077AD7" w14:paraId="56B7B62C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8ACB27D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Victoria Westby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4482CE5" w14:textId="20218BC7" w:rsidR="003D231B" w:rsidRPr="00077AD7" w:rsidRDefault="3872B963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91C99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FEF0B9B" w14:textId="4E0238C6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09D1EE9" w14:textId="77777777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07D17694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0D4949E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Thomas Berbom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6565B0C" w14:textId="7E7D3931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9EFB98B" w14:textId="1216D63B" w:rsidR="003D231B" w:rsidRPr="00077AD7" w:rsidRDefault="6A40EB6C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Birgitte </w:t>
            </w:r>
            <w:r w:rsidR="332963A8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Kessel – </w:t>
            </w:r>
            <w:proofErr w:type="gramStart"/>
            <w:r w:rsidR="332963A8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tilstede</w:t>
            </w:r>
            <w:proofErr w:type="gramEnd"/>
            <w:r w:rsidR="332963A8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under hele møtet</w:t>
            </w: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CADEFB4" w14:textId="01A771DD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0EE15A22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F75D1C5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Linus Månsson Solaas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5FD6A27" w14:textId="5A97F948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5DE301D" w14:textId="0B505BC8" w:rsidR="003D231B" w:rsidRPr="00077AD7" w:rsidRDefault="5C2367A1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Kristine Berbom</w:t>
            </w:r>
            <w:r w:rsidR="75744C97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="75744C97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tilstede</w:t>
            </w:r>
            <w:proofErr w:type="gramEnd"/>
            <w:r w:rsidR="75744C97"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ved sak 12-14</w:t>
            </w: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7E8891F" w14:textId="1B405C34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477EEF31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0B838F1" w14:textId="119039E0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Kristina Holst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166D6978" w14:textId="0FF5A7D8" w:rsidR="003D231B" w:rsidRPr="00077AD7" w:rsidRDefault="479A1124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0F0DA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E73D3FE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3C98A857" w14:textId="77777777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094E5976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64B8518" w14:textId="58D779CA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Kjetil H. Hauge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A3DD324" w14:textId="6655245C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0D9FBCC" w14:textId="616A5D2C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59D9449" w14:textId="77777777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3D231B" w:rsidRPr="00077AD7" w14:paraId="2024CC4E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9B4A649" w14:textId="77777777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Lene Christine Mikalsen</w:t>
            </w:r>
          </w:p>
          <w:p w14:paraId="1DCACC66" w14:textId="3D72E0CF" w:rsidR="003D231B" w:rsidRPr="00077AD7" w:rsidRDefault="00965B89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</w:t>
            </w:r>
            <w:r w:rsidR="003D231B" w:rsidRPr="00077AD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aglig leder/sekretær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810384E" w14:textId="1180AD7B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14CB43E" w14:textId="3EE5CC02" w:rsidR="003D231B" w:rsidRPr="00077AD7" w:rsidRDefault="003D231B" w:rsidP="003D2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6AB994C" w14:textId="77777777" w:rsidR="003D231B" w:rsidRPr="00077AD7" w:rsidRDefault="003D231B" w:rsidP="003D231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1D91C99B" w14:paraId="046448D2" w14:textId="77777777" w:rsidTr="50F0DA6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631C83F" w14:textId="749AB24F" w:rsidR="77A05EA8" w:rsidRDefault="77A05EA8" w:rsidP="1D91C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91C99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Anette Bergli-Christensen</w:t>
            </w:r>
          </w:p>
          <w:p w14:paraId="22364C89" w14:textId="02A1E574" w:rsidR="77A05EA8" w:rsidRDefault="77A05EA8" w:rsidP="1D91C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91C99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Daglig leder/ sekretær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B3DB717" w14:textId="04B53914" w:rsidR="1D91C99B" w:rsidRDefault="1D91C99B" w:rsidP="1D91C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87DFEE7" w14:textId="1085534F" w:rsidR="1D91C99B" w:rsidRDefault="1D91C99B" w:rsidP="1D91C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CA9B316" w14:textId="1BA61024" w:rsidR="1D91C99B" w:rsidRDefault="1D91C99B" w:rsidP="1D91C99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EBEA20E" w14:textId="248CB8BE" w:rsidR="00FB6B37" w:rsidRPr="00186C04" w:rsidRDefault="00FB6B37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A67F39" w14:textId="6A2D8319" w:rsidR="00FB6B37" w:rsidRPr="00186C04" w:rsidRDefault="00FB6B37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Sted: </w:t>
      </w:r>
      <w:r w:rsidR="00AE3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Manglerud kirke</w:t>
      </w:r>
      <w:r w:rsidR="00CE0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96B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Lillesalen</w:t>
      </w:r>
      <w:proofErr w:type="spellEnd"/>
    </w:p>
    <w:p w14:paraId="5F6B6753" w14:textId="270FB224" w:rsidR="00FB6B37" w:rsidRPr="00186C04" w:rsidRDefault="00FB6B37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Tid: 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Kl. 18.30</w:t>
      </w:r>
      <w:r w:rsidR="00F074A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23A38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DFCDD19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123A38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D752FE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</w:p>
    <w:p w14:paraId="5946C36C" w14:textId="77777777" w:rsidR="00A07364" w:rsidRDefault="00A07364" w:rsidP="00FB6B3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F9D37A" w14:textId="270ACFFB" w:rsidR="6F3C7AD9" w:rsidRDefault="6F3C7AD9" w:rsidP="632C43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32B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Åpning</w:t>
      </w:r>
      <w:r w:rsidR="01C66A3A" w:rsidRPr="4A32B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sord</w:t>
      </w:r>
      <w:r w:rsidRPr="4A32B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ved MR leder</w:t>
      </w:r>
      <w:r w:rsidR="5264B07E" w:rsidRPr="4A32B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</w:t>
      </w:r>
      <w:r w:rsidRPr="4A32B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refleksjoner rundt menighetsrådets rolle og samarbeid. </w:t>
      </w:r>
    </w:p>
    <w:p w14:paraId="2DBA97AB" w14:textId="0FED9E43" w:rsidR="632C439E" w:rsidRDefault="632C439E" w:rsidP="632C43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8DE611" w14:textId="233E8967" w:rsidR="00FB6B37" w:rsidRPr="00713D8E" w:rsidRDefault="00547404" w:rsidP="00AE30D9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13D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SAKSLISTE</w:t>
      </w:r>
    </w:p>
    <w:p w14:paraId="77C0B427" w14:textId="77777777" w:rsidR="00AE30D9" w:rsidRDefault="00AE30D9" w:rsidP="00AE30D9">
      <w:pPr>
        <w:rPr>
          <w:rFonts w:ascii="Times New Roman" w:hAnsi="Times New Roman" w:cs="Times New Roman"/>
          <w:sz w:val="24"/>
          <w:szCs w:val="24"/>
        </w:rPr>
      </w:pPr>
    </w:p>
    <w:p w14:paraId="3F056200" w14:textId="77777777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Hlk211342695"/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12/26</w:t>
      </w: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  <w:t xml:space="preserve">Godkjenning </w:t>
      </w:r>
      <w:bookmarkEnd w:id="0"/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av innkalling og saksliste</w:t>
      </w:r>
    </w:p>
    <w:p w14:paraId="4C8D5DE2" w14:textId="77777777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C463665" w14:textId="3204F873" w:rsidR="362598ED" w:rsidRDefault="362598ED" w:rsidP="50F0DA63">
      <w:pPr>
        <w:rPr>
          <w:rFonts w:ascii="Times New Roman" w:eastAsia="Times New Roman" w:hAnsi="Times New Roman" w:cs="Times New Roman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 ble meld</w:t>
      </w:r>
      <w:r w:rsidR="5C6C63F5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 orienteringssak til eventuelt.</w:t>
      </w:r>
    </w:p>
    <w:p w14:paraId="364A5582" w14:textId="034D3D20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5796AB" w14:textId="41834B1A" w:rsidR="00DF7D1C" w:rsidRPr="00DF7D1C" w:rsidRDefault="63FA2B7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</w:p>
    <w:p w14:paraId="493C09B8" w14:textId="3F91642F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Saksliste og innkalling godkjennes.</w:t>
      </w:r>
      <w:r>
        <w:br/>
      </w:r>
    </w:p>
    <w:p w14:paraId="3F541822" w14:textId="42EAA7BB" w:rsidR="50F0DA63" w:rsidRDefault="50F0DA63"/>
    <w:p w14:paraId="0B2984D4" w14:textId="71556BCC" w:rsidR="0E372E9D" w:rsidRDefault="00DF7D1C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13/26</w:t>
      </w:r>
      <w:r w:rsidR="0E372E9D">
        <w:tab/>
      </w:r>
      <w:r w:rsidRPr="50F0D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Godkjenning av protokoll fra 20.01.26</w:t>
      </w:r>
    </w:p>
    <w:p w14:paraId="2A52115E" w14:textId="0331D4E4" w:rsidR="0E372E9D" w:rsidRDefault="0E372E9D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D60F126" w14:textId="150D736D" w:rsidR="0E372E9D" w:rsidRDefault="053984C0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  <w:r w:rsidR="0E372E9D">
        <w:br/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Protokollen fra MR-møtet </w:t>
      </w:r>
      <w:r w:rsidR="5A00068E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4981DD7B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5F6638A6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3466156D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godkjennes</w:t>
      </w:r>
      <w:r w:rsidR="0E372E9D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7233CE0" w14:textId="5A6BB55A" w:rsidR="1D91C99B" w:rsidRDefault="1D91C99B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17DB08" w14:textId="6651D3EE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9C7C2C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14/26</w:t>
      </w: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  <w:t>Rapport fra ansatt og utvalg.</w:t>
      </w:r>
    </w:p>
    <w:p w14:paraId="7A5481CB" w14:textId="370215E5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Orienteringer </w:t>
      </w:r>
      <w:r w:rsidR="15DEDE00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ble gitt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muntlig i møtet.</w:t>
      </w:r>
      <w:r>
        <w:tab/>
      </w:r>
      <w:r>
        <w:tab/>
      </w:r>
    </w:p>
    <w:p w14:paraId="17043279" w14:textId="0B6CE52C" w:rsidR="00DF7D1C" w:rsidRPr="00DF7D1C" w:rsidRDefault="00DF7D1C" w:rsidP="00DF7D1C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Kapellanen</w:t>
      </w:r>
      <w:r w:rsidR="49A6957B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4BC4DF4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rapporterte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 aktiviteter knyttet til konfirmantarbeidet og øvrig ungdomsarbeid</w:t>
      </w:r>
    </w:p>
    <w:p w14:paraId="17110AD3" w14:textId="7D046E4E" w:rsidR="00DF7D1C" w:rsidRPr="00DF7D1C" w:rsidRDefault="00DF7D1C" w:rsidP="00DF7D1C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Internasjonalt utvalg rapporter</w:t>
      </w:r>
      <w:r w:rsidR="0B189ACF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fra sitt arbeid.</w:t>
      </w:r>
      <w:r w:rsidR="658E1983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5ED7164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Ønskelig at MR bistår utvalget ved store begivenheter ved å </w:t>
      </w:r>
      <w:r w:rsidR="12457379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huske å be for evt gi offer til saken. </w:t>
      </w:r>
    </w:p>
    <w:p w14:paraId="03D90358" w14:textId="77777777" w:rsidR="00DF7D1C" w:rsidRPr="00DF7D1C" w:rsidRDefault="00DF7D1C" w:rsidP="00DF7D1C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61ED68" w14:textId="43B56613" w:rsidR="00DF7D1C" w:rsidRPr="00DF7D1C" w:rsidRDefault="67FFEA19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7FAD98" w14:textId="3190EB0E" w:rsidR="00DF7D1C" w:rsidRDefault="00DF7D1C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Menighetsrådet takker for arbeidet som gjøres og tar rapportene til orientering</w:t>
      </w:r>
      <w:r w:rsidR="02F68D2B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92B1686" w14:textId="77777777" w:rsidR="00C14A59" w:rsidRPr="00DF7D1C" w:rsidRDefault="00C14A59" w:rsidP="50F0DA6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CD7AC8B" w14:textId="6732C5C4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1" w:name="_Hlk215669101"/>
      <w:r w:rsidRPr="50F0D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MR Sak 15/26</w:t>
      </w:r>
      <w:r>
        <w:tab/>
      </w:r>
      <w:bookmarkEnd w:id="1"/>
      <w:r w:rsidRPr="50F0D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Manglerunden</w:t>
      </w:r>
    </w:p>
    <w:p w14:paraId="7903418F" w14:textId="77777777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5A69E4E" w14:textId="0995CBED" w:rsidR="4134A436" w:rsidRDefault="4134A436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Samtale rundt menighetsbladet om i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nnhold og satsingen generelt. </w:t>
      </w:r>
    </w:p>
    <w:p w14:paraId="7D036272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5E4A7E7" w14:textId="75847962" w:rsidR="00DF7D1C" w:rsidRPr="00DF7D1C" w:rsidRDefault="3D9EA29B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E629F6" w14:textId="5E2FCDD6" w:rsidR="1C0AEDB2" w:rsidRDefault="1C0AEDB2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MR utfordrer stab til en prinsipiell diskusjon/ refleksjon </w:t>
      </w:r>
      <w:r w:rsidR="7BE15551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rundt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</w:t>
      </w:r>
      <w:r w:rsidR="01D5EA5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vem</w:t>
      </w:r>
      <w:r w:rsidR="77AC1A0E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vil vi nå</w:t>
      </w:r>
      <w:r w:rsidR="01D5EA5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hva</w:t>
      </w:r>
      <w:r w:rsidR="04FCDF19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vil vi nå ut med og</w:t>
      </w:r>
      <w:r w:rsidR="01D5EA5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hvordan </w:t>
      </w:r>
      <w:r w:rsidR="40B0FA3A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vil vi ha det </w:t>
      </w:r>
      <w:r w:rsidR="40D04F3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forhold til helhetlig kommunikasjon ut fra </w:t>
      </w:r>
      <w:r w:rsidR="4161BB49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menigheten</w:t>
      </w:r>
      <w:r w:rsidR="40D04F3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B2A91B7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Saken sendes tilbake til MR.</w:t>
      </w:r>
    </w:p>
    <w:p w14:paraId="0BA37DFF" w14:textId="326CD8EB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977B32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05DD4CC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16/26</w:t>
      </w: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  <w:t xml:space="preserve">Orienteringer </w:t>
      </w:r>
    </w:p>
    <w:p w14:paraId="5AB999AF" w14:textId="00A227EB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Orienteringer </w:t>
      </w:r>
      <w:r w:rsidR="7342E3F6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ble gitt 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muntlig i møtet.</w:t>
      </w:r>
      <w:r>
        <w:tab/>
      </w:r>
    </w:p>
    <w:p w14:paraId="1D49A6EB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Stab</w:t>
      </w:r>
    </w:p>
    <w:p w14:paraId="2D953EC5" w14:textId="2FFD6693" w:rsidR="00DF7D1C" w:rsidRPr="00DF7D1C" w:rsidRDefault="00DF7D1C" w:rsidP="00DF7D1C">
      <w:pPr>
        <w:ind w:left="70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 daglig leder</w:t>
      </w:r>
      <w:r w:rsidR="10F7FCA1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ble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ønske</w:t>
      </w:r>
      <w:r w:rsidR="3FB91F5B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velkommen.</w:t>
      </w:r>
    </w:p>
    <w:p w14:paraId="5195C449" w14:textId="77777777" w:rsidR="00DF7D1C" w:rsidRPr="00DF7D1C" w:rsidRDefault="00DF7D1C" w:rsidP="00DF7D1C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Utvalg/grupper</w:t>
      </w:r>
    </w:p>
    <w:p w14:paraId="7998119D" w14:textId="77777777" w:rsidR="00DF7D1C" w:rsidRPr="00DF7D1C" w:rsidRDefault="00DF7D1C" w:rsidP="00DF7D1C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Oppdatering byggearbeider, informasjon om nye prosjekter</w:t>
      </w:r>
    </w:p>
    <w:p w14:paraId="59E89FDB" w14:textId="77777777" w:rsidR="00DF7D1C" w:rsidRPr="00DF7D1C" w:rsidRDefault="00DF7D1C" w:rsidP="00DF7D1C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Obs dato 25.02 Midtveissamling for menighetsrådene i prostiet</w:t>
      </w:r>
    </w:p>
    <w:p w14:paraId="4C497D15" w14:textId="77777777" w:rsidR="00DF7D1C" w:rsidRPr="00DF7D1C" w:rsidRDefault="00DF7D1C" w:rsidP="00DF7D1C">
      <w:pPr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507761" w14:textId="38C945B9" w:rsidR="00DF7D1C" w:rsidRPr="00DF7D1C" w:rsidRDefault="5D33944D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009B88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F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Saken tas til orientering</w:t>
      </w:r>
    </w:p>
    <w:p w14:paraId="7E5B7B55" w14:textId="77777777" w:rsidR="00DF7D1C" w:rsidRPr="00DF7D1C" w:rsidRDefault="00DF7D1C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6975E4C" w14:textId="7226FB1E" w:rsidR="00DF7D1C" w:rsidRPr="00DF7D1C" w:rsidRDefault="00DF7D1C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094B2C" w14:textId="77777777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17/26</w:t>
      </w: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bookmarkStart w:id="2" w:name="_Hlk211346015"/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Regnskap 2025 med årsberetning 2025</w:t>
      </w:r>
    </w:p>
    <w:p w14:paraId="2795AE5A" w14:textId="3CAE2D77" w:rsidR="00DF7D1C" w:rsidRPr="00DF7D1C" w:rsidRDefault="00DF7D1C" w:rsidP="50F0DA63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Vedlegg</w:t>
      </w:r>
      <w:r w:rsidR="19FBCFB5" w:rsidRPr="50F0DA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årsregnskap 2025, noter til årsregnskap, balanse og årsberetning 2025.</w:t>
      </w:r>
    </w:p>
    <w:p w14:paraId="344E8498" w14:textId="77777777" w:rsidR="00DF7D1C" w:rsidRPr="00DF7D1C" w:rsidRDefault="00DF7D1C" w:rsidP="00DF7D1C">
      <w:pPr>
        <w:rPr>
          <w:rFonts w:ascii="Times New Roman" w:hAnsi="Times New Roman" w:cs="Times New Roman"/>
          <w:sz w:val="24"/>
          <w:szCs w:val="24"/>
        </w:rPr>
      </w:pPr>
    </w:p>
    <w:p w14:paraId="748AA12D" w14:textId="79509CE1" w:rsidR="00DF7D1C" w:rsidRPr="00DF7D1C" w:rsidRDefault="5523FA76" w:rsidP="00DF7D1C">
      <w:pPr>
        <w:rPr>
          <w:rFonts w:ascii="Times New Roman" w:hAnsi="Times New Roman" w:cs="Times New Roman"/>
          <w:sz w:val="24"/>
          <w:szCs w:val="24"/>
        </w:rPr>
      </w:pPr>
      <w:r w:rsidRPr="50F0DA63">
        <w:rPr>
          <w:rFonts w:ascii="Times New Roman" w:hAnsi="Times New Roman" w:cs="Times New Roman"/>
          <w:sz w:val="24"/>
          <w:szCs w:val="24"/>
        </w:rPr>
        <w:t>Dokumentene ble lagt frem i møtet og gjennomgått. Det ble gitt anledning til å stille spørsmål.</w:t>
      </w:r>
    </w:p>
    <w:p w14:paraId="6ECB8EA6" w14:textId="25BE2C63" w:rsidR="50F0DA63" w:rsidRDefault="50F0DA63" w:rsidP="50F0DA63">
      <w:pPr>
        <w:rPr>
          <w:rFonts w:ascii="Times New Roman" w:hAnsi="Times New Roman" w:cs="Times New Roman"/>
          <w:sz w:val="24"/>
          <w:szCs w:val="24"/>
        </w:rPr>
      </w:pPr>
    </w:p>
    <w:p w14:paraId="05563675" w14:textId="7E2E2112" w:rsidR="00DF7D1C" w:rsidRPr="00DF7D1C" w:rsidRDefault="5523FA76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</w:p>
    <w:p w14:paraId="526CBFDB" w14:textId="588C50EC" w:rsidR="00DF7D1C" w:rsidRPr="00DF7D1C" w:rsidRDefault="6AED20E4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MR godkjenner </w:t>
      </w:r>
      <w:r w:rsidR="249E8978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 fremlagte å</w:t>
      </w:r>
      <w:r w:rsidR="00DF7D1C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rsregnskap</w:t>
      </w:r>
      <w:r w:rsidR="248ADCCC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 for</w:t>
      </w:r>
      <w:r w:rsidR="00DF7D1C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 </w:t>
      </w:r>
      <w:r w:rsidR="59AE186F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 viser</w:t>
      </w:r>
      <w:r w:rsidR="00DF7D1C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</w:t>
      </w:r>
      <w:r w:rsidR="43DD8684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underskudd (</w:t>
      </w:r>
      <w:r w:rsidR="310F8109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</w:t>
      </w:r>
      <w:r w:rsidR="00DF7D1C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forbruk</w:t>
      </w:r>
      <w:r w:rsidR="51EEA611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DF7D1C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på kr </w:t>
      </w:r>
      <w:r w:rsidR="08F02D43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109.253</w:t>
      </w:r>
      <w:r w:rsidR="5EDF7AD5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7F5AF736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AD5162E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Underskuddet dekkes inn ved bruk av Disposisjonsfond med kr 109.253. </w:t>
      </w:r>
    </w:p>
    <w:p w14:paraId="40EB0F0D" w14:textId="2FAAC7BD" w:rsidR="00DF7D1C" w:rsidRPr="00DF7D1C" w:rsidRDefault="7F5AF736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Skatteplikt er vurdert</w:t>
      </w:r>
      <w:r w:rsidR="15B1F69F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773EAC3" w14:textId="3B33F996" w:rsidR="00DF7D1C" w:rsidRPr="00DF7D1C" w:rsidRDefault="00DF7D1C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Årsberetning 2025 godkjennes</w:t>
      </w:r>
      <w:r w:rsidR="1E4BB3C6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50226E4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9AA976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63C2EC" w14:textId="77777777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18/26</w:t>
      </w: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  <w:t>Orgelrensing</w:t>
      </w:r>
    </w:p>
    <w:p w14:paraId="3439B446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sak 38/25 og 10/26</w:t>
      </w:r>
    </w:p>
    <w:p w14:paraId="0BCD256E" w14:textId="00A008C1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C5A16C" w14:textId="5592EAEB" w:rsidR="00DF7D1C" w:rsidRPr="00DF7D1C" w:rsidRDefault="267067A1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Etter menighetsrådet henvendelse ser det ut som at rensing av orgelet kan komme på KfiO sitt budsjett for 2027. MR samtalte om ulike måter å skaffe midler til orgelrensning på. </w:t>
      </w:r>
    </w:p>
    <w:p w14:paraId="4CCE645B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bookmarkEnd w:id="2"/>
    <w:p w14:paraId="1E07BD79" w14:textId="2AEEB351" w:rsidR="00DF7D1C" w:rsidRDefault="267067A1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6F7717" w14:textId="15F76240" w:rsidR="00DF7D1C" w:rsidRDefault="20E4ED3C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 aksepterer Kfios ønske om å støtte dette i 2027. MR starter prose</w:t>
      </w:r>
      <w:r w:rsidR="23FEA316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ss om å </w:t>
      </w: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søke støtte fra </w:t>
      </w:r>
      <w:r w:rsidR="5869FD1B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aktuelle stiftelser </w:t>
      </w:r>
      <w:r w:rsidR="1634BF76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til dette prosjektet</w:t>
      </w:r>
      <w:r w:rsidR="54122945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 vil følge opp dette videre </w:t>
      </w:r>
    </w:p>
    <w:p w14:paraId="4878B6BA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554E44" w14:textId="703FE262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CE885D" w14:textId="2F89C16F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8E3427" w14:textId="77777777" w:rsidR="00E45364" w:rsidRDefault="00E45364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1F800" w14:textId="77777777" w:rsidR="00E45364" w:rsidRDefault="00E45364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3D736E" w14:textId="77777777" w:rsidR="00E45364" w:rsidRDefault="00E45364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ED4898" w14:textId="72FDBADA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06D529" w14:textId="77777777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50F0D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MR Sak 19/26</w:t>
      </w:r>
      <w:r>
        <w:tab/>
      </w:r>
      <w:r w:rsidRPr="50F0D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Status handlingsplan</w:t>
      </w:r>
    </w:p>
    <w:p w14:paraId="6A52CA98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829D05" w14:textId="01AAC4FA" w:rsidR="6A49DA15" w:rsidRDefault="6A49DA15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På samlingen i prostiet den 25/2 kan det fremkomme ting som vil være naturlig å se i sammenheng med handlingsplanen. Sakens utsettes derfor.</w:t>
      </w:r>
    </w:p>
    <w:p w14:paraId="135C2D5B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B26861" w14:textId="1E5385B9" w:rsidR="00DF7D1C" w:rsidRPr="00DF7D1C" w:rsidRDefault="5ABD26FE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44A605" w14:textId="393D7484" w:rsidR="00DF7D1C" w:rsidRPr="00DF7D1C" w:rsidRDefault="3D2F5B84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Saken utsettes</w:t>
      </w:r>
      <w:r w:rsidR="1D889639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til neste møte</w:t>
      </w:r>
    </w:p>
    <w:p w14:paraId="342566E5" w14:textId="0991F687" w:rsidR="1D91C99B" w:rsidRDefault="1D91C99B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A1DCDE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A2FC54" w14:textId="722D05BE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3" w:name="_Hlk215574672"/>
      <w:r w:rsidRPr="1D91C9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20/26</w:t>
      </w:r>
      <w:r>
        <w:tab/>
      </w:r>
      <w:r w:rsidRPr="1D91C9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Vara til styret for Østmark</w:t>
      </w:r>
      <w:r w:rsidR="1D752D53" w:rsidRPr="1D91C9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skapellet</w:t>
      </w:r>
    </w:p>
    <w:p w14:paraId="11B6E787" w14:textId="77777777" w:rsidR="00DF7D1C" w:rsidRPr="00DF7D1C" w:rsidRDefault="00DF7D1C" w:rsidP="00DF7D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53DE1B8" w14:textId="0CA58DEB" w:rsidR="00DF7D1C" w:rsidRPr="00DF7D1C" w:rsidRDefault="00DF7D1C" w:rsidP="18C0076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Manglerud har en representant</w:t>
      </w:r>
      <w:r w:rsidR="2E59CADC"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2E59CADC" w:rsidRPr="18C0076B">
        <w:rPr>
          <w:rFonts w:ascii="Aptos" w:eastAsia="Aptos" w:hAnsi="Aptos" w:cs="Aptos"/>
        </w:rPr>
        <w:t xml:space="preserve"> </w:t>
      </w:r>
      <w:r w:rsidR="2E59CADC" w:rsidRPr="18C0076B">
        <w:rPr>
          <w:rFonts w:ascii="Times New Roman" w:eastAsia="Times New Roman" w:hAnsi="Times New Roman" w:cs="Times New Roman"/>
        </w:rPr>
        <w:t>Bjørn Harald Flobekk,</w:t>
      </w:r>
      <w:r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styret for Østmark</w:t>
      </w:r>
      <w:r w:rsidR="7A2016C8"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skapellet</w:t>
      </w:r>
      <w:r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334A2A4D"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 er ønskelig med en vararepresentant</w:t>
      </w:r>
      <w:r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som</w:t>
      </w:r>
      <w:r w:rsidR="2A856C82"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blant annet</w:t>
      </w:r>
      <w:r w:rsidRPr="18C00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kan møte på styremøte den 12. april 2026 kl 13:00.</w:t>
      </w:r>
    </w:p>
    <w:p w14:paraId="52092902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771169" w14:textId="2C16552E" w:rsidR="00DF7D1C" w:rsidRPr="00DF7D1C" w:rsidRDefault="5ABA5ED5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" w:name="_Hlk219389044"/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edtak:</w:t>
      </w:r>
      <w:r w:rsidR="00DF7D1C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F85E5D0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BACF51" w14:textId="05F83468" w:rsidR="698B8204" w:rsidRDefault="698B8204" w:rsidP="1D91C9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Menighetsrådsleder sender en forespørsel til frivillige i menigheten </w:t>
      </w:r>
      <w:r w:rsidR="43B139E7"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</w:t>
      </w:r>
      <w:r w:rsidRPr="1D91C9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blir utfordret til å stille.</w:t>
      </w:r>
    </w:p>
    <w:p w14:paraId="26E3C143" w14:textId="05614FF3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4D2D41" w14:textId="61669B5A" w:rsidR="00DF7D1C" w:rsidRPr="00DF7D1C" w:rsidRDefault="00DF7D1C" w:rsidP="50F0DA6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5" w:name="_Hlk208913266"/>
      <w:bookmarkEnd w:id="3"/>
      <w:bookmarkEnd w:id="4"/>
    </w:p>
    <w:p w14:paraId="42CDB5DC" w14:textId="77777777" w:rsidR="00DF7D1C" w:rsidRPr="00DF7D1C" w:rsidRDefault="00DF7D1C" w:rsidP="00DF7D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21/2</w:t>
      </w:r>
      <w:bookmarkEnd w:id="5"/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DF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  <w:t>Eventuelt</w:t>
      </w:r>
    </w:p>
    <w:p w14:paraId="3D0BE30E" w14:textId="3E96C81C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B2DF37" w14:textId="13C2B493" w:rsidR="00DF7D1C" w:rsidRDefault="0CE25725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 ble gitt noe mer informasjon om n</w:t>
      </w:r>
      <w:r w:rsidR="188A23B8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ettverk</w:t>
      </w:r>
      <w:r w:rsidR="5AC3D862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</w:t>
      </w:r>
      <w:r w:rsidR="188A23B8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C1C10FA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748F11F3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5C1C10FA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remtiden bor hos oss”</w:t>
      </w:r>
      <w:r w:rsidR="0D0070E3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Det ventes fortsatt på mer informasjon fra sekretariatet for nettverket. MR er fortsatt positive. </w:t>
      </w:r>
      <w:r w:rsidR="09291B0B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Det vil bli en sak på MR møte etter at denne informasjonen foreligger. </w:t>
      </w:r>
    </w:p>
    <w:p w14:paraId="675A5F4A" w14:textId="2C7EAB89" w:rsidR="00DF7D1C" w:rsidRDefault="00DF7D1C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0D2652" w14:textId="2318F1EE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C2CFAF" w14:textId="21621B15" w:rsidR="50F0DA63" w:rsidRDefault="50F0DA63" w:rsidP="50F0DA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662EC2" w14:textId="77777777" w:rsidR="00DF7D1C" w:rsidRDefault="00DF7D1C" w:rsidP="00AE30D9">
      <w:pPr>
        <w:rPr>
          <w:rFonts w:ascii="Times New Roman" w:hAnsi="Times New Roman" w:cs="Times New Roman"/>
          <w:sz w:val="24"/>
          <w:szCs w:val="24"/>
        </w:rPr>
      </w:pPr>
    </w:p>
    <w:p w14:paraId="1399A253" w14:textId="1983EBF9" w:rsidR="0007631B" w:rsidRDefault="000B1BCD" w:rsidP="00076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Søreide</w:t>
      </w:r>
      <w:r w:rsidR="0007631B">
        <w:rPr>
          <w:rFonts w:ascii="Times New Roman" w:hAnsi="Times New Roman" w:cs="Times New Roman"/>
          <w:sz w:val="24"/>
          <w:szCs w:val="24"/>
        </w:rPr>
        <w:tab/>
      </w:r>
      <w:r w:rsidR="0007631B">
        <w:rPr>
          <w:rFonts w:ascii="Times New Roman" w:hAnsi="Times New Roman" w:cs="Times New Roman"/>
          <w:sz w:val="24"/>
          <w:szCs w:val="24"/>
        </w:rPr>
        <w:tab/>
      </w:r>
      <w:r w:rsidR="0007631B">
        <w:rPr>
          <w:rFonts w:ascii="Times New Roman" w:hAnsi="Times New Roman" w:cs="Times New Roman"/>
          <w:sz w:val="24"/>
          <w:szCs w:val="24"/>
        </w:rPr>
        <w:tab/>
      </w:r>
      <w:r w:rsidR="0007631B">
        <w:rPr>
          <w:rFonts w:ascii="Times New Roman" w:hAnsi="Times New Roman" w:cs="Times New Roman"/>
          <w:sz w:val="24"/>
          <w:szCs w:val="24"/>
        </w:rPr>
        <w:tab/>
      </w:r>
      <w:r w:rsidR="0007631B">
        <w:rPr>
          <w:rFonts w:ascii="Times New Roman" w:hAnsi="Times New Roman" w:cs="Times New Roman"/>
          <w:sz w:val="24"/>
          <w:szCs w:val="24"/>
        </w:rPr>
        <w:tab/>
      </w:r>
      <w:r w:rsidR="0007631B">
        <w:rPr>
          <w:rFonts w:ascii="Times New Roman" w:hAnsi="Times New Roman" w:cs="Times New Roman"/>
          <w:sz w:val="24"/>
          <w:szCs w:val="24"/>
        </w:rPr>
        <w:tab/>
      </w:r>
      <w:r w:rsidR="0007631B">
        <w:rPr>
          <w:rFonts w:ascii="Times New Roman" w:hAnsi="Times New Roman" w:cs="Times New Roman"/>
          <w:sz w:val="24"/>
          <w:szCs w:val="24"/>
        </w:rPr>
        <w:tab/>
      </w:r>
      <w:r w:rsidR="00FB131C">
        <w:rPr>
          <w:rFonts w:ascii="Times New Roman" w:hAnsi="Times New Roman" w:cs="Times New Roman"/>
          <w:sz w:val="24"/>
          <w:szCs w:val="24"/>
        </w:rPr>
        <w:t>Anette Bergli-Christensen</w:t>
      </w:r>
    </w:p>
    <w:p w14:paraId="7A74ABD2" w14:textId="56911573" w:rsidR="000C2F78" w:rsidRDefault="00FB6B37" w:rsidP="00D906D8">
      <w:pPr>
        <w:jc w:val="both"/>
        <w:rPr>
          <w:rFonts w:ascii="Times New Roman" w:hAnsi="Times New Roman" w:cs="Times New Roman"/>
          <w:sz w:val="24"/>
          <w:szCs w:val="24"/>
        </w:rPr>
      </w:pPr>
      <w:r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Menighetsrådsleder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631B" w:rsidRPr="50F0D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31B" w:rsidRPr="50F0DA63">
        <w:rPr>
          <w:rFonts w:ascii="Times New Roman" w:hAnsi="Times New Roman" w:cs="Times New Roman"/>
          <w:sz w:val="24"/>
          <w:szCs w:val="24"/>
        </w:rPr>
        <w:t>daglig leder</w:t>
      </w:r>
    </w:p>
    <w:sectPr w:rsidR="000C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98C"/>
    <w:multiLevelType w:val="hybridMultilevel"/>
    <w:tmpl w:val="BFBE879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2534"/>
    <w:multiLevelType w:val="hybridMultilevel"/>
    <w:tmpl w:val="3F24A058"/>
    <w:lvl w:ilvl="0" w:tplc="B798B730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3CE3E84"/>
    <w:multiLevelType w:val="hybridMultilevel"/>
    <w:tmpl w:val="3AA889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D6752"/>
    <w:multiLevelType w:val="hybridMultilevel"/>
    <w:tmpl w:val="ECA886C0"/>
    <w:lvl w:ilvl="0" w:tplc="650865DE">
      <w:numFmt w:val="bullet"/>
      <w:lvlText w:val="-"/>
      <w:lvlJc w:val="left"/>
      <w:pPr>
        <w:ind w:left="142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AB0B49"/>
    <w:multiLevelType w:val="hybridMultilevel"/>
    <w:tmpl w:val="FDE294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E4D8B"/>
    <w:multiLevelType w:val="hybridMultilevel"/>
    <w:tmpl w:val="4A9C9B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12880"/>
    <w:multiLevelType w:val="hybridMultilevel"/>
    <w:tmpl w:val="07F21BEE"/>
    <w:lvl w:ilvl="0" w:tplc="FA5AF4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86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0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67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A1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6C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27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C8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C6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973C2"/>
    <w:multiLevelType w:val="hybridMultilevel"/>
    <w:tmpl w:val="DEDAD7D8"/>
    <w:lvl w:ilvl="0" w:tplc="341695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7EA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68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44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B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A1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83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61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88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674BB"/>
    <w:multiLevelType w:val="hybridMultilevel"/>
    <w:tmpl w:val="5C64E988"/>
    <w:lvl w:ilvl="0" w:tplc="650865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0314">
    <w:abstractNumId w:val="7"/>
  </w:num>
  <w:num w:numId="2" w16cid:durableId="1464036814">
    <w:abstractNumId w:val="6"/>
  </w:num>
  <w:num w:numId="3" w16cid:durableId="1944679720">
    <w:abstractNumId w:val="1"/>
  </w:num>
  <w:num w:numId="4" w16cid:durableId="548616670">
    <w:abstractNumId w:val="8"/>
  </w:num>
  <w:num w:numId="5" w16cid:durableId="1396244701">
    <w:abstractNumId w:val="5"/>
  </w:num>
  <w:num w:numId="6" w16cid:durableId="292252427">
    <w:abstractNumId w:val="3"/>
  </w:num>
  <w:num w:numId="7" w16cid:durableId="787315067">
    <w:abstractNumId w:val="4"/>
  </w:num>
  <w:num w:numId="8" w16cid:durableId="1014267545">
    <w:abstractNumId w:val="2"/>
  </w:num>
  <w:num w:numId="9" w16cid:durableId="18958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37"/>
    <w:rsid w:val="000042CD"/>
    <w:rsid w:val="00007D51"/>
    <w:rsid w:val="00013B58"/>
    <w:rsid w:val="0001647F"/>
    <w:rsid w:val="00017170"/>
    <w:rsid w:val="0002152D"/>
    <w:rsid w:val="0002218F"/>
    <w:rsid w:val="00026CF6"/>
    <w:rsid w:val="00030C6D"/>
    <w:rsid w:val="00030D95"/>
    <w:rsid w:val="00034A9A"/>
    <w:rsid w:val="0003664D"/>
    <w:rsid w:val="00053217"/>
    <w:rsid w:val="000543A7"/>
    <w:rsid w:val="000640D4"/>
    <w:rsid w:val="00071CA1"/>
    <w:rsid w:val="000741D5"/>
    <w:rsid w:val="00074BB8"/>
    <w:rsid w:val="0007631B"/>
    <w:rsid w:val="00076904"/>
    <w:rsid w:val="00077AD7"/>
    <w:rsid w:val="00077C3C"/>
    <w:rsid w:val="00081A48"/>
    <w:rsid w:val="00083492"/>
    <w:rsid w:val="00084718"/>
    <w:rsid w:val="0008533D"/>
    <w:rsid w:val="0008633F"/>
    <w:rsid w:val="0008667D"/>
    <w:rsid w:val="00090100"/>
    <w:rsid w:val="0009321F"/>
    <w:rsid w:val="000967EE"/>
    <w:rsid w:val="00097495"/>
    <w:rsid w:val="000A3535"/>
    <w:rsid w:val="000A363C"/>
    <w:rsid w:val="000A618E"/>
    <w:rsid w:val="000B0E9B"/>
    <w:rsid w:val="000B1BCD"/>
    <w:rsid w:val="000B4922"/>
    <w:rsid w:val="000B4EF7"/>
    <w:rsid w:val="000B60A8"/>
    <w:rsid w:val="000B60C2"/>
    <w:rsid w:val="000C2F78"/>
    <w:rsid w:val="000D6331"/>
    <w:rsid w:val="000E0968"/>
    <w:rsid w:val="000E2C27"/>
    <w:rsid w:val="000E7EE9"/>
    <w:rsid w:val="000F2636"/>
    <w:rsid w:val="000F2C0B"/>
    <w:rsid w:val="000F3700"/>
    <w:rsid w:val="000F384D"/>
    <w:rsid w:val="000F442B"/>
    <w:rsid w:val="000F6CB8"/>
    <w:rsid w:val="000F7226"/>
    <w:rsid w:val="00101D49"/>
    <w:rsid w:val="00112115"/>
    <w:rsid w:val="0011350B"/>
    <w:rsid w:val="00115402"/>
    <w:rsid w:val="00115895"/>
    <w:rsid w:val="0011696F"/>
    <w:rsid w:val="00116A74"/>
    <w:rsid w:val="00116DA6"/>
    <w:rsid w:val="00121540"/>
    <w:rsid w:val="00123A38"/>
    <w:rsid w:val="00131ECA"/>
    <w:rsid w:val="00134119"/>
    <w:rsid w:val="00137668"/>
    <w:rsid w:val="00137CB7"/>
    <w:rsid w:val="00142F25"/>
    <w:rsid w:val="00147B2B"/>
    <w:rsid w:val="00154467"/>
    <w:rsid w:val="00162D95"/>
    <w:rsid w:val="00174729"/>
    <w:rsid w:val="001816A7"/>
    <w:rsid w:val="001861DF"/>
    <w:rsid w:val="0019149C"/>
    <w:rsid w:val="00192329"/>
    <w:rsid w:val="001A2EA0"/>
    <w:rsid w:val="001A32A5"/>
    <w:rsid w:val="001A4A96"/>
    <w:rsid w:val="001A4B36"/>
    <w:rsid w:val="001A5076"/>
    <w:rsid w:val="001B139A"/>
    <w:rsid w:val="001B1B39"/>
    <w:rsid w:val="001B3293"/>
    <w:rsid w:val="001B4D31"/>
    <w:rsid w:val="001B5CD6"/>
    <w:rsid w:val="001B77AA"/>
    <w:rsid w:val="001E45F9"/>
    <w:rsid w:val="001E5ED7"/>
    <w:rsid w:val="001E71B3"/>
    <w:rsid w:val="001F0079"/>
    <w:rsid w:val="00200E75"/>
    <w:rsid w:val="00207979"/>
    <w:rsid w:val="00214734"/>
    <w:rsid w:val="00220060"/>
    <w:rsid w:val="00224B03"/>
    <w:rsid w:val="002251EB"/>
    <w:rsid w:val="00225326"/>
    <w:rsid w:val="00226FFD"/>
    <w:rsid w:val="002344C8"/>
    <w:rsid w:val="002367C5"/>
    <w:rsid w:val="00240E4F"/>
    <w:rsid w:val="00250EA8"/>
    <w:rsid w:val="0025573D"/>
    <w:rsid w:val="002648FA"/>
    <w:rsid w:val="00271BB1"/>
    <w:rsid w:val="0028007B"/>
    <w:rsid w:val="00282079"/>
    <w:rsid w:val="002820A6"/>
    <w:rsid w:val="00283FEA"/>
    <w:rsid w:val="00286379"/>
    <w:rsid w:val="00292AFF"/>
    <w:rsid w:val="002936A7"/>
    <w:rsid w:val="00293CBB"/>
    <w:rsid w:val="0029780E"/>
    <w:rsid w:val="002A1109"/>
    <w:rsid w:val="002A18E8"/>
    <w:rsid w:val="002B049D"/>
    <w:rsid w:val="002B0555"/>
    <w:rsid w:val="002B5816"/>
    <w:rsid w:val="002C1244"/>
    <w:rsid w:val="002C15F5"/>
    <w:rsid w:val="002C3767"/>
    <w:rsid w:val="002C39F4"/>
    <w:rsid w:val="002C40AA"/>
    <w:rsid w:val="002D3C0B"/>
    <w:rsid w:val="002D4675"/>
    <w:rsid w:val="002D70C3"/>
    <w:rsid w:val="002E27B7"/>
    <w:rsid w:val="002E6269"/>
    <w:rsid w:val="002F0260"/>
    <w:rsid w:val="002F15A3"/>
    <w:rsid w:val="00300DE0"/>
    <w:rsid w:val="00302282"/>
    <w:rsid w:val="00315CA8"/>
    <w:rsid w:val="003168A0"/>
    <w:rsid w:val="003202ED"/>
    <w:rsid w:val="00320B2A"/>
    <w:rsid w:val="00325E5D"/>
    <w:rsid w:val="00335D34"/>
    <w:rsid w:val="00341237"/>
    <w:rsid w:val="00344B35"/>
    <w:rsid w:val="0035535F"/>
    <w:rsid w:val="00355564"/>
    <w:rsid w:val="003600F2"/>
    <w:rsid w:val="00361B9B"/>
    <w:rsid w:val="0036383C"/>
    <w:rsid w:val="00365418"/>
    <w:rsid w:val="003663E7"/>
    <w:rsid w:val="00370CC1"/>
    <w:rsid w:val="00370EB3"/>
    <w:rsid w:val="00372322"/>
    <w:rsid w:val="00383E2E"/>
    <w:rsid w:val="0038535E"/>
    <w:rsid w:val="00387631"/>
    <w:rsid w:val="00387938"/>
    <w:rsid w:val="003A4C87"/>
    <w:rsid w:val="003B3F56"/>
    <w:rsid w:val="003B416D"/>
    <w:rsid w:val="003C018E"/>
    <w:rsid w:val="003C0B49"/>
    <w:rsid w:val="003C1C1F"/>
    <w:rsid w:val="003C4F2D"/>
    <w:rsid w:val="003D231B"/>
    <w:rsid w:val="003D6572"/>
    <w:rsid w:val="003D6920"/>
    <w:rsid w:val="003E31A5"/>
    <w:rsid w:val="003E4D44"/>
    <w:rsid w:val="003E4F8D"/>
    <w:rsid w:val="003E5B02"/>
    <w:rsid w:val="003E70A8"/>
    <w:rsid w:val="003F27C6"/>
    <w:rsid w:val="003F3FAB"/>
    <w:rsid w:val="003F7C5A"/>
    <w:rsid w:val="004045A9"/>
    <w:rsid w:val="00404871"/>
    <w:rsid w:val="0040542C"/>
    <w:rsid w:val="004060BB"/>
    <w:rsid w:val="00410B88"/>
    <w:rsid w:val="00410DEB"/>
    <w:rsid w:val="00423656"/>
    <w:rsid w:val="00423770"/>
    <w:rsid w:val="004247AC"/>
    <w:rsid w:val="0043010F"/>
    <w:rsid w:val="00430269"/>
    <w:rsid w:val="00433348"/>
    <w:rsid w:val="00440912"/>
    <w:rsid w:val="004545A2"/>
    <w:rsid w:val="00460D12"/>
    <w:rsid w:val="00464536"/>
    <w:rsid w:val="00465827"/>
    <w:rsid w:val="00470D68"/>
    <w:rsid w:val="00483ED3"/>
    <w:rsid w:val="00485DE8"/>
    <w:rsid w:val="0049759B"/>
    <w:rsid w:val="004A2FBB"/>
    <w:rsid w:val="004A5487"/>
    <w:rsid w:val="004C2138"/>
    <w:rsid w:val="004C27CF"/>
    <w:rsid w:val="004C76B1"/>
    <w:rsid w:val="004D167B"/>
    <w:rsid w:val="004D22A2"/>
    <w:rsid w:val="004D2726"/>
    <w:rsid w:val="004D4A82"/>
    <w:rsid w:val="004D591D"/>
    <w:rsid w:val="004E057A"/>
    <w:rsid w:val="004E559D"/>
    <w:rsid w:val="004F4AA0"/>
    <w:rsid w:val="005027E3"/>
    <w:rsid w:val="0050373F"/>
    <w:rsid w:val="0050448B"/>
    <w:rsid w:val="00521760"/>
    <w:rsid w:val="00521E6C"/>
    <w:rsid w:val="0052424C"/>
    <w:rsid w:val="00527ED7"/>
    <w:rsid w:val="00535409"/>
    <w:rsid w:val="00540405"/>
    <w:rsid w:val="00546803"/>
    <w:rsid w:val="00547404"/>
    <w:rsid w:val="00556D32"/>
    <w:rsid w:val="005570B9"/>
    <w:rsid w:val="00557A5B"/>
    <w:rsid w:val="00560602"/>
    <w:rsid w:val="00581720"/>
    <w:rsid w:val="0059589F"/>
    <w:rsid w:val="005A271E"/>
    <w:rsid w:val="005B5EB2"/>
    <w:rsid w:val="005B72C1"/>
    <w:rsid w:val="005C15AC"/>
    <w:rsid w:val="005C42C9"/>
    <w:rsid w:val="005C4F24"/>
    <w:rsid w:val="005C7974"/>
    <w:rsid w:val="005D5F4C"/>
    <w:rsid w:val="005D6851"/>
    <w:rsid w:val="005E202A"/>
    <w:rsid w:val="005E3515"/>
    <w:rsid w:val="005E376B"/>
    <w:rsid w:val="005E5771"/>
    <w:rsid w:val="005F5855"/>
    <w:rsid w:val="005F6C54"/>
    <w:rsid w:val="005F716A"/>
    <w:rsid w:val="00612F83"/>
    <w:rsid w:val="00617A39"/>
    <w:rsid w:val="00624667"/>
    <w:rsid w:val="006262BD"/>
    <w:rsid w:val="006272D0"/>
    <w:rsid w:val="00631F75"/>
    <w:rsid w:val="006346EF"/>
    <w:rsid w:val="006354B4"/>
    <w:rsid w:val="00637858"/>
    <w:rsid w:val="00640740"/>
    <w:rsid w:val="00640839"/>
    <w:rsid w:val="00651C98"/>
    <w:rsid w:val="00651D13"/>
    <w:rsid w:val="006530EF"/>
    <w:rsid w:val="00654E67"/>
    <w:rsid w:val="00655C3F"/>
    <w:rsid w:val="00655F7D"/>
    <w:rsid w:val="00672688"/>
    <w:rsid w:val="006750AC"/>
    <w:rsid w:val="00680BD0"/>
    <w:rsid w:val="00685E81"/>
    <w:rsid w:val="00691B0D"/>
    <w:rsid w:val="00692DDF"/>
    <w:rsid w:val="00694DEE"/>
    <w:rsid w:val="006A2B3D"/>
    <w:rsid w:val="006A3247"/>
    <w:rsid w:val="006B0302"/>
    <w:rsid w:val="006B6262"/>
    <w:rsid w:val="006BD3BD"/>
    <w:rsid w:val="006C0A1D"/>
    <w:rsid w:val="006C78E5"/>
    <w:rsid w:val="006D17E4"/>
    <w:rsid w:val="006E0A04"/>
    <w:rsid w:val="006E10E1"/>
    <w:rsid w:val="006E1B6B"/>
    <w:rsid w:val="006E6065"/>
    <w:rsid w:val="007026DF"/>
    <w:rsid w:val="00702BD9"/>
    <w:rsid w:val="00702EBA"/>
    <w:rsid w:val="00710515"/>
    <w:rsid w:val="00712CF7"/>
    <w:rsid w:val="00713D8E"/>
    <w:rsid w:val="0071636A"/>
    <w:rsid w:val="00716FF3"/>
    <w:rsid w:val="0073597C"/>
    <w:rsid w:val="00737844"/>
    <w:rsid w:val="00740223"/>
    <w:rsid w:val="0074073E"/>
    <w:rsid w:val="00742038"/>
    <w:rsid w:val="00745760"/>
    <w:rsid w:val="00756336"/>
    <w:rsid w:val="00756D8D"/>
    <w:rsid w:val="00761BD7"/>
    <w:rsid w:val="0076542B"/>
    <w:rsid w:val="007665CA"/>
    <w:rsid w:val="00783EE7"/>
    <w:rsid w:val="00795097"/>
    <w:rsid w:val="007A41BB"/>
    <w:rsid w:val="007A6552"/>
    <w:rsid w:val="007A6C13"/>
    <w:rsid w:val="007B0A8F"/>
    <w:rsid w:val="007C38F5"/>
    <w:rsid w:val="007C39FE"/>
    <w:rsid w:val="007C4B78"/>
    <w:rsid w:val="007D2070"/>
    <w:rsid w:val="007D502C"/>
    <w:rsid w:val="007D7F97"/>
    <w:rsid w:val="007F0DFB"/>
    <w:rsid w:val="007F1937"/>
    <w:rsid w:val="007F34A1"/>
    <w:rsid w:val="007F4BD2"/>
    <w:rsid w:val="00804081"/>
    <w:rsid w:val="0080796D"/>
    <w:rsid w:val="00812AA1"/>
    <w:rsid w:val="0081337F"/>
    <w:rsid w:val="008133F8"/>
    <w:rsid w:val="00816B28"/>
    <w:rsid w:val="00817275"/>
    <w:rsid w:val="00817B2E"/>
    <w:rsid w:val="00820CC4"/>
    <w:rsid w:val="00821330"/>
    <w:rsid w:val="00824610"/>
    <w:rsid w:val="008246A3"/>
    <w:rsid w:val="00827A72"/>
    <w:rsid w:val="008333B3"/>
    <w:rsid w:val="00843374"/>
    <w:rsid w:val="0084620F"/>
    <w:rsid w:val="00850585"/>
    <w:rsid w:val="008775DD"/>
    <w:rsid w:val="00881D9F"/>
    <w:rsid w:val="00884FE4"/>
    <w:rsid w:val="008A1617"/>
    <w:rsid w:val="008A7FC1"/>
    <w:rsid w:val="008B0BCA"/>
    <w:rsid w:val="008B240C"/>
    <w:rsid w:val="008B2B0E"/>
    <w:rsid w:val="008B3A39"/>
    <w:rsid w:val="008B5488"/>
    <w:rsid w:val="008C4ECB"/>
    <w:rsid w:val="008C69F4"/>
    <w:rsid w:val="008D003A"/>
    <w:rsid w:val="008D09D0"/>
    <w:rsid w:val="008D7F73"/>
    <w:rsid w:val="008E19C6"/>
    <w:rsid w:val="008E4E10"/>
    <w:rsid w:val="008E5AB9"/>
    <w:rsid w:val="008F509D"/>
    <w:rsid w:val="008F56AC"/>
    <w:rsid w:val="009006F3"/>
    <w:rsid w:val="00900F82"/>
    <w:rsid w:val="00905266"/>
    <w:rsid w:val="00905884"/>
    <w:rsid w:val="00912BDC"/>
    <w:rsid w:val="00916B0B"/>
    <w:rsid w:val="0092084E"/>
    <w:rsid w:val="0092558D"/>
    <w:rsid w:val="00931212"/>
    <w:rsid w:val="0093742E"/>
    <w:rsid w:val="00941428"/>
    <w:rsid w:val="00941D48"/>
    <w:rsid w:val="00960ED3"/>
    <w:rsid w:val="0096302D"/>
    <w:rsid w:val="00965B89"/>
    <w:rsid w:val="0097435F"/>
    <w:rsid w:val="00976ADA"/>
    <w:rsid w:val="00980CEA"/>
    <w:rsid w:val="00986FDE"/>
    <w:rsid w:val="0099394A"/>
    <w:rsid w:val="00993F60"/>
    <w:rsid w:val="009A05DB"/>
    <w:rsid w:val="009A2E49"/>
    <w:rsid w:val="009A6C72"/>
    <w:rsid w:val="009C3AC4"/>
    <w:rsid w:val="009C430C"/>
    <w:rsid w:val="009D02A3"/>
    <w:rsid w:val="009D11F9"/>
    <w:rsid w:val="009D2CA9"/>
    <w:rsid w:val="009E65D0"/>
    <w:rsid w:val="009F118F"/>
    <w:rsid w:val="009F18C4"/>
    <w:rsid w:val="009F4A9C"/>
    <w:rsid w:val="009F4CF9"/>
    <w:rsid w:val="009F6A97"/>
    <w:rsid w:val="00A001EB"/>
    <w:rsid w:val="00A042D6"/>
    <w:rsid w:val="00A04D06"/>
    <w:rsid w:val="00A07364"/>
    <w:rsid w:val="00A13744"/>
    <w:rsid w:val="00A14C7F"/>
    <w:rsid w:val="00A15B94"/>
    <w:rsid w:val="00A17106"/>
    <w:rsid w:val="00A20322"/>
    <w:rsid w:val="00A209DF"/>
    <w:rsid w:val="00A27F67"/>
    <w:rsid w:val="00A31605"/>
    <w:rsid w:val="00A4415A"/>
    <w:rsid w:val="00A536F4"/>
    <w:rsid w:val="00A5709D"/>
    <w:rsid w:val="00A5715C"/>
    <w:rsid w:val="00A60739"/>
    <w:rsid w:val="00A6074D"/>
    <w:rsid w:val="00A60A8A"/>
    <w:rsid w:val="00A61273"/>
    <w:rsid w:val="00A65A30"/>
    <w:rsid w:val="00A729BB"/>
    <w:rsid w:val="00A74653"/>
    <w:rsid w:val="00A77162"/>
    <w:rsid w:val="00A824D3"/>
    <w:rsid w:val="00A83546"/>
    <w:rsid w:val="00A83A81"/>
    <w:rsid w:val="00A852DE"/>
    <w:rsid w:val="00A854F2"/>
    <w:rsid w:val="00A91C4B"/>
    <w:rsid w:val="00A950C3"/>
    <w:rsid w:val="00AA48B6"/>
    <w:rsid w:val="00AA64B1"/>
    <w:rsid w:val="00AA762B"/>
    <w:rsid w:val="00AA7E65"/>
    <w:rsid w:val="00AB791B"/>
    <w:rsid w:val="00AC16BF"/>
    <w:rsid w:val="00AC29F0"/>
    <w:rsid w:val="00AC3337"/>
    <w:rsid w:val="00AC36C8"/>
    <w:rsid w:val="00AD5C81"/>
    <w:rsid w:val="00AD7B6B"/>
    <w:rsid w:val="00AE0BB6"/>
    <w:rsid w:val="00AE30D9"/>
    <w:rsid w:val="00AF28DF"/>
    <w:rsid w:val="00AF38EA"/>
    <w:rsid w:val="00AF4098"/>
    <w:rsid w:val="00AF5B60"/>
    <w:rsid w:val="00AF61D1"/>
    <w:rsid w:val="00B00451"/>
    <w:rsid w:val="00B06CF1"/>
    <w:rsid w:val="00B151B0"/>
    <w:rsid w:val="00B15773"/>
    <w:rsid w:val="00B32630"/>
    <w:rsid w:val="00B33C21"/>
    <w:rsid w:val="00B41729"/>
    <w:rsid w:val="00B441B4"/>
    <w:rsid w:val="00B445AA"/>
    <w:rsid w:val="00B45674"/>
    <w:rsid w:val="00B46AFC"/>
    <w:rsid w:val="00B472F0"/>
    <w:rsid w:val="00B5417B"/>
    <w:rsid w:val="00B57AFB"/>
    <w:rsid w:val="00B60736"/>
    <w:rsid w:val="00B61961"/>
    <w:rsid w:val="00B61E22"/>
    <w:rsid w:val="00B63735"/>
    <w:rsid w:val="00B63DF3"/>
    <w:rsid w:val="00B64F75"/>
    <w:rsid w:val="00B65C3B"/>
    <w:rsid w:val="00B72E73"/>
    <w:rsid w:val="00B75E70"/>
    <w:rsid w:val="00B76D33"/>
    <w:rsid w:val="00B80D3A"/>
    <w:rsid w:val="00B853BA"/>
    <w:rsid w:val="00B95020"/>
    <w:rsid w:val="00BB54E3"/>
    <w:rsid w:val="00BB69D8"/>
    <w:rsid w:val="00BC1FAD"/>
    <w:rsid w:val="00BC2EE4"/>
    <w:rsid w:val="00BC503E"/>
    <w:rsid w:val="00BD035E"/>
    <w:rsid w:val="00BD7817"/>
    <w:rsid w:val="00BE1C5E"/>
    <w:rsid w:val="00BE31C2"/>
    <w:rsid w:val="00BE5738"/>
    <w:rsid w:val="00BF02E2"/>
    <w:rsid w:val="00BF5EF5"/>
    <w:rsid w:val="00BF6268"/>
    <w:rsid w:val="00BF7080"/>
    <w:rsid w:val="00C03744"/>
    <w:rsid w:val="00C0708A"/>
    <w:rsid w:val="00C07A42"/>
    <w:rsid w:val="00C07DC8"/>
    <w:rsid w:val="00C13DCA"/>
    <w:rsid w:val="00C14A59"/>
    <w:rsid w:val="00C14A90"/>
    <w:rsid w:val="00C366B0"/>
    <w:rsid w:val="00C37AE2"/>
    <w:rsid w:val="00C4066D"/>
    <w:rsid w:val="00C4366B"/>
    <w:rsid w:val="00C4478B"/>
    <w:rsid w:val="00C547AF"/>
    <w:rsid w:val="00C60360"/>
    <w:rsid w:val="00C611AD"/>
    <w:rsid w:val="00C63B87"/>
    <w:rsid w:val="00C64FF0"/>
    <w:rsid w:val="00C70885"/>
    <w:rsid w:val="00C74D38"/>
    <w:rsid w:val="00C74FF7"/>
    <w:rsid w:val="00C96F68"/>
    <w:rsid w:val="00CA0B78"/>
    <w:rsid w:val="00CB7EE1"/>
    <w:rsid w:val="00CC541B"/>
    <w:rsid w:val="00CD1313"/>
    <w:rsid w:val="00CD4842"/>
    <w:rsid w:val="00CD5324"/>
    <w:rsid w:val="00CE054F"/>
    <w:rsid w:val="00CE0C9E"/>
    <w:rsid w:val="00CE4CB1"/>
    <w:rsid w:val="00CF1B15"/>
    <w:rsid w:val="00CF436D"/>
    <w:rsid w:val="00CF5101"/>
    <w:rsid w:val="00CF6589"/>
    <w:rsid w:val="00D02B02"/>
    <w:rsid w:val="00D03225"/>
    <w:rsid w:val="00D07997"/>
    <w:rsid w:val="00D1500B"/>
    <w:rsid w:val="00D2275A"/>
    <w:rsid w:val="00D30F73"/>
    <w:rsid w:val="00D34DB6"/>
    <w:rsid w:val="00D4132B"/>
    <w:rsid w:val="00D432B4"/>
    <w:rsid w:val="00D43595"/>
    <w:rsid w:val="00D44EFE"/>
    <w:rsid w:val="00D45E27"/>
    <w:rsid w:val="00D54A13"/>
    <w:rsid w:val="00D54BFF"/>
    <w:rsid w:val="00D55171"/>
    <w:rsid w:val="00D579FF"/>
    <w:rsid w:val="00D57B23"/>
    <w:rsid w:val="00D65BD2"/>
    <w:rsid w:val="00D66C0F"/>
    <w:rsid w:val="00D74920"/>
    <w:rsid w:val="00D752FE"/>
    <w:rsid w:val="00D843C9"/>
    <w:rsid w:val="00D906D8"/>
    <w:rsid w:val="00D907CE"/>
    <w:rsid w:val="00D96B0A"/>
    <w:rsid w:val="00DA14AD"/>
    <w:rsid w:val="00DA6664"/>
    <w:rsid w:val="00DA7371"/>
    <w:rsid w:val="00DB09A0"/>
    <w:rsid w:val="00DB1259"/>
    <w:rsid w:val="00DB3BBA"/>
    <w:rsid w:val="00DB4156"/>
    <w:rsid w:val="00DB5B85"/>
    <w:rsid w:val="00DB5DF4"/>
    <w:rsid w:val="00DC18F2"/>
    <w:rsid w:val="00DC3C1B"/>
    <w:rsid w:val="00DD048D"/>
    <w:rsid w:val="00DD15BA"/>
    <w:rsid w:val="00DD15C9"/>
    <w:rsid w:val="00DD30CB"/>
    <w:rsid w:val="00DE3610"/>
    <w:rsid w:val="00DE7E1B"/>
    <w:rsid w:val="00DF47E5"/>
    <w:rsid w:val="00DF7D1C"/>
    <w:rsid w:val="00E02225"/>
    <w:rsid w:val="00E07142"/>
    <w:rsid w:val="00E07907"/>
    <w:rsid w:val="00E30B6D"/>
    <w:rsid w:val="00E35432"/>
    <w:rsid w:val="00E41E16"/>
    <w:rsid w:val="00E426C2"/>
    <w:rsid w:val="00E45364"/>
    <w:rsid w:val="00E5225D"/>
    <w:rsid w:val="00E55F8A"/>
    <w:rsid w:val="00E66C54"/>
    <w:rsid w:val="00E83001"/>
    <w:rsid w:val="00E86C47"/>
    <w:rsid w:val="00E86FCB"/>
    <w:rsid w:val="00E93B23"/>
    <w:rsid w:val="00E94218"/>
    <w:rsid w:val="00E946CA"/>
    <w:rsid w:val="00E97964"/>
    <w:rsid w:val="00EA15DC"/>
    <w:rsid w:val="00EA7297"/>
    <w:rsid w:val="00EB7DA0"/>
    <w:rsid w:val="00ED40C0"/>
    <w:rsid w:val="00ED6A1A"/>
    <w:rsid w:val="00EF1069"/>
    <w:rsid w:val="00F023EE"/>
    <w:rsid w:val="00F02420"/>
    <w:rsid w:val="00F044B1"/>
    <w:rsid w:val="00F04997"/>
    <w:rsid w:val="00F074AC"/>
    <w:rsid w:val="00F11AD4"/>
    <w:rsid w:val="00F15D51"/>
    <w:rsid w:val="00F17D62"/>
    <w:rsid w:val="00F23191"/>
    <w:rsid w:val="00F35AF2"/>
    <w:rsid w:val="00F3747C"/>
    <w:rsid w:val="00F4325B"/>
    <w:rsid w:val="00F47E87"/>
    <w:rsid w:val="00F62DA8"/>
    <w:rsid w:val="00F65C85"/>
    <w:rsid w:val="00F66651"/>
    <w:rsid w:val="00F70F6E"/>
    <w:rsid w:val="00F71D9D"/>
    <w:rsid w:val="00F745C2"/>
    <w:rsid w:val="00F74FE0"/>
    <w:rsid w:val="00F762EB"/>
    <w:rsid w:val="00F91E95"/>
    <w:rsid w:val="00F92353"/>
    <w:rsid w:val="00F93041"/>
    <w:rsid w:val="00F979B7"/>
    <w:rsid w:val="00FA1D17"/>
    <w:rsid w:val="00FA6501"/>
    <w:rsid w:val="00FA6967"/>
    <w:rsid w:val="00FA69C5"/>
    <w:rsid w:val="00FB131C"/>
    <w:rsid w:val="00FB6B37"/>
    <w:rsid w:val="00FD0647"/>
    <w:rsid w:val="00FD1CBF"/>
    <w:rsid w:val="00FD4297"/>
    <w:rsid w:val="00FF17E8"/>
    <w:rsid w:val="00FF5BB7"/>
    <w:rsid w:val="012082B6"/>
    <w:rsid w:val="01606988"/>
    <w:rsid w:val="01C66A3A"/>
    <w:rsid w:val="01D5EA5C"/>
    <w:rsid w:val="02F68D2B"/>
    <w:rsid w:val="035706C1"/>
    <w:rsid w:val="0373E40D"/>
    <w:rsid w:val="03D8E9DD"/>
    <w:rsid w:val="03E001DA"/>
    <w:rsid w:val="044D55E2"/>
    <w:rsid w:val="04FCDF19"/>
    <w:rsid w:val="053984C0"/>
    <w:rsid w:val="055F7AA4"/>
    <w:rsid w:val="05DF2161"/>
    <w:rsid w:val="06065374"/>
    <w:rsid w:val="061F1197"/>
    <w:rsid w:val="06FD46DD"/>
    <w:rsid w:val="08A829AC"/>
    <w:rsid w:val="08F02D43"/>
    <w:rsid w:val="09291B0B"/>
    <w:rsid w:val="0A05E98D"/>
    <w:rsid w:val="0A877B87"/>
    <w:rsid w:val="0A92ED6A"/>
    <w:rsid w:val="0B189ACF"/>
    <w:rsid w:val="0B2A91B7"/>
    <w:rsid w:val="0C09A1BE"/>
    <w:rsid w:val="0C13CB78"/>
    <w:rsid w:val="0C2DF3EF"/>
    <w:rsid w:val="0CB9E7D1"/>
    <w:rsid w:val="0CD55550"/>
    <w:rsid w:val="0CE25725"/>
    <w:rsid w:val="0D0070E3"/>
    <w:rsid w:val="0DF9F804"/>
    <w:rsid w:val="0DFCDD19"/>
    <w:rsid w:val="0E372E9D"/>
    <w:rsid w:val="0E7C64C2"/>
    <w:rsid w:val="0F052001"/>
    <w:rsid w:val="0F07E102"/>
    <w:rsid w:val="0F502004"/>
    <w:rsid w:val="1046A8B2"/>
    <w:rsid w:val="109E4DDF"/>
    <w:rsid w:val="10F7FCA1"/>
    <w:rsid w:val="11443DC2"/>
    <w:rsid w:val="11D5587D"/>
    <w:rsid w:val="12457379"/>
    <w:rsid w:val="1262276D"/>
    <w:rsid w:val="12F2536B"/>
    <w:rsid w:val="13A65ADC"/>
    <w:rsid w:val="13A68465"/>
    <w:rsid w:val="152148E0"/>
    <w:rsid w:val="1521851D"/>
    <w:rsid w:val="15B1F69F"/>
    <w:rsid w:val="15B9D579"/>
    <w:rsid w:val="15C599DB"/>
    <w:rsid w:val="15DEDE00"/>
    <w:rsid w:val="1634BF76"/>
    <w:rsid w:val="16517084"/>
    <w:rsid w:val="169681F3"/>
    <w:rsid w:val="16C2EC23"/>
    <w:rsid w:val="181B526F"/>
    <w:rsid w:val="182CB028"/>
    <w:rsid w:val="18886393"/>
    <w:rsid w:val="188A23B8"/>
    <w:rsid w:val="18C0076B"/>
    <w:rsid w:val="192D32DA"/>
    <w:rsid w:val="19C256CD"/>
    <w:rsid w:val="19FBCFB5"/>
    <w:rsid w:val="1B3F7CDB"/>
    <w:rsid w:val="1B740E2F"/>
    <w:rsid w:val="1BFD02DE"/>
    <w:rsid w:val="1C0AEDB2"/>
    <w:rsid w:val="1C2B9D2A"/>
    <w:rsid w:val="1D12AAE6"/>
    <w:rsid w:val="1D752D53"/>
    <w:rsid w:val="1D889639"/>
    <w:rsid w:val="1D91C99B"/>
    <w:rsid w:val="1E177EA8"/>
    <w:rsid w:val="1E4BB3C6"/>
    <w:rsid w:val="1F5994CB"/>
    <w:rsid w:val="20574EA4"/>
    <w:rsid w:val="20E4ED3C"/>
    <w:rsid w:val="21274644"/>
    <w:rsid w:val="214A83AF"/>
    <w:rsid w:val="217269EC"/>
    <w:rsid w:val="22EEEF93"/>
    <w:rsid w:val="238FC459"/>
    <w:rsid w:val="23FEA316"/>
    <w:rsid w:val="2442F8D1"/>
    <w:rsid w:val="247B1311"/>
    <w:rsid w:val="248ADCCC"/>
    <w:rsid w:val="249E069B"/>
    <w:rsid w:val="249E8978"/>
    <w:rsid w:val="252A220D"/>
    <w:rsid w:val="25D3B7AD"/>
    <w:rsid w:val="25E1ED3B"/>
    <w:rsid w:val="25E5BA3E"/>
    <w:rsid w:val="25ED7164"/>
    <w:rsid w:val="264B5EAD"/>
    <w:rsid w:val="2666EEA2"/>
    <w:rsid w:val="267067A1"/>
    <w:rsid w:val="26891137"/>
    <w:rsid w:val="26F6D56C"/>
    <w:rsid w:val="274B0F68"/>
    <w:rsid w:val="27522419"/>
    <w:rsid w:val="275410C0"/>
    <w:rsid w:val="27CD2456"/>
    <w:rsid w:val="29CB499A"/>
    <w:rsid w:val="2A1478B1"/>
    <w:rsid w:val="2A856C82"/>
    <w:rsid w:val="2AD180CE"/>
    <w:rsid w:val="2BE1B9DC"/>
    <w:rsid w:val="2C8C7EF9"/>
    <w:rsid w:val="2D065D2D"/>
    <w:rsid w:val="2D60F621"/>
    <w:rsid w:val="2DDA3D0F"/>
    <w:rsid w:val="2E59CADC"/>
    <w:rsid w:val="2EEBF9BE"/>
    <w:rsid w:val="2FB66A19"/>
    <w:rsid w:val="2FC09DEE"/>
    <w:rsid w:val="310F8109"/>
    <w:rsid w:val="311D6AB1"/>
    <w:rsid w:val="3210874A"/>
    <w:rsid w:val="331A373D"/>
    <w:rsid w:val="332963A8"/>
    <w:rsid w:val="3344CA18"/>
    <w:rsid w:val="334A2A4D"/>
    <w:rsid w:val="342A80F7"/>
    <w:rsid w:val="342E3D07"/>
    <w:rsid w:val="3466156D"/>
    <w:rsid w:val="362598ED"/>
    <w:rsid w:val="365D356B"/>
    <w:rsid w:val="3674EEE6"/>
    <w:rsid w:val="375CB3E4"/>
    <w:rsid w:val="375F4D1F"/>
    <w:rsid w:val="376311A3"/>
    <w:rsid w:val="3792C4AF"/>
    <w:rsid w:val="37CD4FCD"/>
    <w:rsid w:val="3872B963"/>
    <w:rsid w:val="388E3A13"/>
    <w:rsid w:val="388FE078"/>
    <w:rsid w:val="396E2858"/>
    <w:rsid w:val="397B1C08"/>
    <w:rsid w:val="39ABF05A"/>
    <w:rsid w:val="3A55C190"/>
    <w:rsid w:val="3A642E8F"/>
    <w:rsid w:val="3A89039C"/>
    <w:rsid w:val="3AD5162E"/>
    <w:rsid w:val="3AECB464"/>
    <w:rsid w:val="3C20F8C7"/>
    <w:rsid w:val="3C29164F"/>
    <w:rsid w:val="3D2F5B84"/>
    <w:rsid w:val="3D7E1BAA"/>
    <w:rsid w:val="3D9EA29B"/>
    <w:rsid w:val="3DE0FC27"/>
    <w:rsid w:val="3E8DC390"/>
    <w:rsid w:val="3E9124B2"/>
    <w:rsid w:val="3EFB6F9F"/>
    <w:rsid w:val="3FB91F5B"/>
    <w:rsid w:val="402D2227"/>
    <w:rsid w:val="4068E737"/>
    <w:rsid w:val="40726757"/>
    <w:rsid w:val="40B0FA3A"/>
    <w:rsid w:val="40D04F3C"/>
    <w:rsid w:val="4134A436"/>
    <w:rsid w:val="4161BB49"/>
    <w:rsid w:val="418E1FCE"/>
    <w:rsid w:val="41DD78F6"/>
    <w:rsid w:val="422D2B2E"/>
    <w:rsid w:val="425D4961"/>
    <w:rsid w:val="43040451"/>
    <w:rsid w:val="433830DE"/>
    <w:rsid w:val="43B139E7"/>
    <w:rsid w:val="43DD8684"/>
    <w:rsid w:val="444D9255"/>
    <w:rsid w:val="44BC4DF4"/>
    <w:rsid w:val="45126207"/>
    <w:rsid w:val="4595DC8E"/>
    <w:rsid w:val="479A1124"/>
    <w:rsid w:val="47EF6899"/>
    <w:rsid w:val="480CAE67"/>
    <w:rsid w:val="483F07EE"/>
    <w:rsid w:val="49193A0C"/>
    <w:rsid w:val="4981DD7B"/>
    <w:rsid w:val="49A6957B"/>
    <w:rsid w:val="4A116A1A"/>
    <w:rsid w:val="4A32B0E6"/>
    <w:rsid w:val="4A65F788"/>
    <w:rsid w:val="4A6C3382"/>
    <w:rsid w:val="4ACE641E"/>
    <w:rsid w:val="4B1A97E1"/>
    <w:rsid w:val="4BAD9915"/>
    <w:rsid w:val="4BD14EA3"/>
    <w:rsid w:val="4C1BFDB5"/>
    <w:rsid w:val="4D44E98A"/>
    <w:rsid w:val="4D523C07"/>
    <w:rsid w:val="4D5810BD"/>
    <w:rsid w:val="4D9872E3"/>
    <w:rsid w:val="4DA48B4F"/>
    <w:rsid w:val="4EBF4F11"/>
    <w:rsid w:val="4F0DA7BB"/>
    <w:rsid w:val="4F2701E1"/>
    <w:rsid w:val="4F85E5D0"/>
    <w:rsid w:val="4F9FB140"/>
    <w:rsid w:val="50F0DA63"/>
    <w:rsid w:val="511B341F"/>
    <w:rsid w:val="511D294B"/>
    <w:rsid w:val="512342AD"/>
    <w:rsid w:val="51D3BA91"/>
    <w:rsid w:val="51EEA611"/>
    <w:rsid w:val="523ADB9E"/>
    <w:rsid w:val="524FBB0C"/>
    <w:rsid w:val="5264B07E"/>
    <w:rsid w:val="535707BA"/>
    <w:rsid w:val="538443AD"/>
    <w:rsid w:val="539E830C"/>
    <w:rsid w:val="53B41BA9"/>
    <w:rsid w:val="54122945"/>
    <w:rsid w:val="5523FA76"/>
    <w:rsid w:val="5534B69C"/>
    <w:rsid w:val="55B0EC71"/>
    <w:rsid w:val="5697CD64"/>
    <w:rsid w:val="570B8144"/>
    <w:rsid w:val="5869FD1B"/>
    <w:rsid w:val="58CFC39C"/>
    <w:rsid w:val="59AAC352"/>
    <w:rsid w:val="59AE186F"/>
    <w:rsid w:val="5A00068E"/>
    <w:rsid w:val="5A0486E1"/>
    <w:rsid w:val="5A949054"/>
    <w:rsid w:val="5AB2A9EC"/>
    <w:rsid w:val="5ABA5ED5"/>
    <w:rsid w:val="5ABD26FE"/>
    <w:rsid w:val="5AC3D862"/>
    <w:rsid w:val="5B1E3410"/>
    <w:rsid w:val="5B4A9AD8"/>
    <w:rsid w:val="5B77E0E6"/>
    <w:rsid w:val="5BB75DEE"/>
    <w:rsid w:val="5C08EEFF"/>
    <w:rsid w:val="5C1C10FA"/>
    <w:rsid w:val="5C2367A1"/>
    <w:rsid w:val="5C6C63F5"/>
    <w:rsid w:val="5D1A7B97"/>
    <w:rsid w:val="5D33944D"/>
    <w:rsid w:val="5D50C7A1"/>
    <w:rsid w:val="5D89760D"/>
    <w:rsid w:val="5EDF7AD5"/>
    <w:rsid w:val="5F4F513B"/>
    <w:rsid w:val="5F6638A6"/>
    <w:rsid w:val="5F8CFC82"/>
    <w:rsid w:val="6071D680"/>
    <w:rsid w:val="60723A8C"/>
    <w:rsid w:val="618427E1"/>
    <w:rsid w:val="62A0ED8B"/>
    <w:rsid w:val="632C439E"/>
    <w:rsid w:val="6366C995"/>
    <w:rsid w:val="63FA2B7C"/>
    <w:rsid w:val="6466E39C"/>
    <w:rsid w:val="64F18A09"/>
    <w:rsid w:val="6530BBDB"/>
    <w:rsid w:val="658E1983"/>
    <w:rsid w:val="659D0EA5"/>
    <w:rsid w:val="66117223"/>
    <w:rsid w:val="66495770"/>
    <w:rsid w:val="66A0273A"/>
    <w:rsid w:val="66B5B4ED"/>
    <w:rsid w:val="671CD4E0"/>
    <w:rsid w:val="672864AC"/>
    <w:rsid w:val="677CE89E"/>
    <w:rsid w:val="67A1DE26"/>
    <w:rsid w:val="67BA94F6"/>
    <w:rsid w:val="67FFEA19"/>
    <w:rsid w:val="681B91BD"/>
    <w:rsid w:val="68882A22"/>
    <w:rsid w:val="6900E58A"/>
    <w:rsid w:val="698B8204"/>
    <w:rsid w:val="6A40EB6C"/>
    <w:rsid w:val="6A40FD85"/>
    <w:rsid w:val="6A49DA15"/>
    <w:rsid w:val="6AD18759"/>
    <w:rsid w:val="6AED20E4"/>
    <w:rsid w:val="6B92FA0F"/>
    <w:rsid w:val="6BB3297A"/>
    <w:rsid w:val="6BDF1261"/>
    <w:rsid w:val="6C155301"/>
    <w:rsid w:val="6C939A2F"/>
    <w:rsid w:val="6F3C7AD9"/>
    <w:rsid w:val="6F5DBCCC"/>
    <w:rsid w:val="6F79D278"/>
    <w:rsid w:val="6F99A5D4"/>
    <w:rsid w:val="6FA624FD"/>
    <w:rsid w:val="710E1BF3"/>
    <w:rsid w:val="715E6F29"/>
    <w:rsid w:val="722B8B43"/>
    <w:rsid w:val="72862860"/>
    <w:rsid w:val="72EE792B"/>
    <w:rsid w:val="73371F9C"/>
    <w:rsid w:val="733EDE7F"/>
    <w:rsid w:val="7342E3F6"/>
    <w:rsid w:val="734FF8A1"/>
    <w:rsid w:val="748F11F3"/>
    <w:rsid w:val="74F5E528"/>
    <w:rsid w:val="75478430"/>
    <w:rsid w:val="75744C97"/>
    <w:rsid w:val="769067DB"/>
    <w:rsid w:val="771D8C72"/>
    <w:rsid w:val="774B7DC9"/>
    <w:rsid w:val="779303A6"/>
    <w:rsid w:val="77A05EA8"/>
    <w:rsid w:val="77AC1A0E"/>
    <w:rsid w:val="78378054"/>
    <w:rsid w:val="786BC40B"/>
    <w:rsid w:val="798DC897"/>
    <w:rsid w:val="7A2016C8"/>
    <w:rsid w:val="7A67EE5B"/>
    <w:rsid w:val="7B412026"/>
    <w:rsid w:val="7BA8DBC9"/>
    <w:rsid w:val="7BE15551"/>
    <w:rsid w:val="7C2EEB1F"/>
    <w:rsid w:val="7D768DFA"/>
    <w:rsid w:val="7E7761C8"/>
    <w:rsid w:val="7EC22C06"/>
    <w:rsid w:val="7EE1E744"/>
    <w:rsid w:val="7F000BCB"/>
    <w:rsid w:val="7F5AF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A0E"/>
  <w15:chartTrackingRefBased/>
  <w15:docId w15:val="{A20813E0-3B92-4EEB-9153-4EE5DEA6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37"/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6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6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6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6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6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6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6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6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6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6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6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B6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6B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6B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6B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6B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6B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6B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6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6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B6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B6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B6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B6B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6B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B6B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B6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B6B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B6B3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6B3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048D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5517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6" ma:contentTypeDescription="Opprett et nytt dokument." ma:contentTypeScope="" ma:versionID="06c1ec34027b36f3d47ab17068907f19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e4f6a18a991620a057f9748a3a380875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bc8ef2-0c74-4d78-b8ff-5fc43016197e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1654-6C58-4C67-AAAE-4F838184CF51}">
  <ds:schemaRefs>
    <ds:schemaRef ds:uri="http://schemas.microsoft.com/office/2006/metadata/properties"/>
    <ds:schemaRef ds:uri="http://schemas.microsoft.com/office/infopath/2007/PartnerControls"/>
    <ds:schemaRef ds:uri="8766e4da-07f7-493b-808e-65cb581f27d6"/>
    <ds:schemaRef ds:uri="4acc329a-6b3d-4f68-b4ae-ccb7e63be0fc"/>
  </ds:schemaRefs>
</ds:datastoreItem>
</file>

<file path=customXml/itemProps2.xml><?xml version="1.0" encoding="utf-8"?>
<ds:datastoreItem xmlns:ds="http://schemas.openxmlformats.org/officeDocument/2006/customXml" ds:itemID="{CC92FCE4-753A-4058-B794-85A57582C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ECA44-8CDA-42E9-890D-D735CA92E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320C5-4F81-4D65-A468-D78093758E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Leksbø Walgermo</dc:creator>
  <cp:keywords/>
  <dc:description/>
  <cp:lastModifiedBy>Anette Bergli-Christensen</cp:lastModifiedBy>
  <cp:revision>5</cp:revision>
  <cp:lastPrinted>2026-01-20T12:58:00Z</cp:lastPrinted>
  <dcterms:created xsi:type="dcterms:W3CDTF">2026-02-17T13:05:00Z</dcterms:created>
  <dcterms:modified xsi:type="dcterms:W3CDTF">2026-06-25T11:05:00Z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MediaServiceImageTags">
    <vt:lpwstr/>
  </property>
</Properties>
</file>