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1FDD" w14:textId="77777777" w:rsidR="000B15D5" w:rsidRPr="0079009E" w:rsidRDefault="000B15D5" w:rsidP="000B15D5">
      <w:pPr>
        <w:spacing w:after="0"/>
        <w:rPr>
          <w:rFonts w:ascii="Times New Roman" w:hAnsi="Times New Roman" w:cs="Times New Roman"/>
        </w:rPr>
      </w:pPr>
      <w:bookmarkStart w:id="0" w:name="_Hlk82076843"/>
      <w:bookmarkStart w:id="1" w:name="_Hlk82076844"/>
      <w:r w:rsidRPr="00DF6160">
        <w:rPr>
          <w:rFonts w:ascii="Georgia" w:hAnsi="Georgia" w:cs="Arial"/>
          <w:noProof/>
          <w:color w:val="0000FF"/>
          <w:sz w:val="14"/>
          <w:szCs w:val="14"/>
          <w:lang w:eastAsia="nb-NO"/>
        </w:rPr>
        <w:drawing>
          <wp:anchor distT="0" distB="0" distL="114300" distR="114300" simplePos="0" relativeHeight="251658240" behindDoc="0" locked="0" layoutInCell="1" allowOverlap="1" wp14:anchorId="261CA5D7" wp14:editId="3412E62C">
            <wp:simplePos x="0" y="0"/>
            <wp:positionH relativeFrom="margin">
              <wp:align>left</wp:align>
            </wp:positionH>
            <wp:positionV relativeFrom="paragraph">
              <wp:posOffset>9525</wp:posOffset>
            </wp:positionV>
            <wp:extent cx="413512" cy="503619"/>
            <wp:effectExtent l="0" t="0" r="5715" b="0"/>
            <wp:wrapSquare wrapText="bothSides"/>
            <wp:docPr id="3" name="Bilde 3"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512" cy="50361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r w:rsidR="000719E6" w:rsidRPr="0079009E">
        <w:rPr>
          <w:rFonts w:ascii="Times New Roman" w:hAnsi="Times New Roman" w:cs="Times New Roman"/>
          <w:sz w:val="28"/>
          <w:szCs w:val="28"/>
        </w:rPr>
        <w:t>DEN NORSKE KIRKE</w:t>
      </w:r>
      <w:r w:rsidR="000719E6" w:rsidRPr="0079009E">
        <w:rPr>
          <w:rFonts w:ascii="Times New Roman" w:hAnsi="Times New Roman" w:cs="Times New Roman"/>
          <w:sz w:val="28"/>
          <w:szCs w:val="28"/>
        </w:rPr>
        <w:br/>
      </w:r>
      <w:r w:rsidR="000719E6" w:rsidRPr="0079009E">
        <w:rPr>
          <w:rFonts w:ascii="Times New Roman" w:hAnsi="Times New Roman" w:cs="Times New Roman"/>
        </w:rPr>
        <w:t>Kirkelig fellesråd i Oslo</w:t>
      </w:r>
    </w:p>
    <w:p w14:paraId="4F2E3B80" w14:textId="77777777" w:rsidR="000719E6" w:rsidRDefault="000719E6" w:rsidP="000B15D5">
      <w:pPr>
        <w:spacing w:after="0"/>
      </w:pPr>
    </w:p>
    <w:p w14:paraId="790B1802"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39A50B60" w14:textId="09D50D04" w:rsidR="00647EBD" w:rsidRPr="00647EBD" w:rsidRDefault="00647EBD" w:rsidP="00647EBD">
      <w:pPr>
        <w:spacing w:after="0"/>
        <w:rPr>
          <w:rFonts w:ascii="Times New Roman" w:hAnsi="Times New Roman" w:cs="Times New Roman"/>
          <w:sz w:val="24"/>
          <w:szCs w:val="24"/>
        </w:rPr>
      </w:pPr>
      <w:r w:rsidRPr="4F844F05">
        <w:rPr>
          <w:rFonts w:ascii="Times New Roman" w:hAnsi="Times New Roman" w:cs="Times New Roman"/>
          <w:sz w:val="24"/>
          <w:szCs w:val="24"/>
        </w:rPr>
        <w:t>Til</w:t>
      </w:r>
      <w:r w:rsidR="00ED4903" w:rsidRPr="4F844F05">
        <w:rPr>
          <w:rFonts w:ascii="Times New Roman" w:hAnsi="Times New Roman" w:cs="Times New Roman"/>
          <w:sz w:val="24"/>
          <w:szCs w:val="24"/>
        </w:rPr>
        <w:t>: Fellesrådet</w:t>
      </w:r>
    </w:p>
    <w:p w14:paraId="0BB22517" w14:textId="48AAE3CC" w:rsidR="007561D9"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Fra</w:t>
      </w:r>
      <w:r w:rsidR="00ED4903">
        <w:rPr>
          <w:rFonts w:ascii="Times New Roman" w:hAnsi="Times New Roman" w:cs="Times New Roman"/>
          <w:sz w:val="24"/>
          <w:szCs w:val="24"/>
        </w:rPr>
        <w:t xml:space="preserve">: Kirkevergen </w:t>
      </w:r>
      <w:r w:rsidR="00490960">
        <w:rPr>
          <w:rFonts w:ascii="Times New Roman" w:hAnsi="Times New Roman" w:cs="Times New Roman"/>
          <w:sz w:val="24"/>
          <w:szCs w:val="24"/>
        </w:rPr>
        <w:br/>
      </w:r>
    </w:p>
    <w:p w14:paraId="4C459435" w14:textId="04CDD742" w:rsidR="00647EBD" w:rsidRPr="0012302E" w:rsidRDefault="00647EBD" w:rsidP="00647EBD">
      <w:pPr>
        <w:spacing w:after="0"/>
        <w:rPr>
          <w:rFonts w:ascii="Times New Roman" w:hAnsi="Times New Roman" w:cs="Times New Roman"/>
          <w:b/>
          <w:bCs/>
          <w:sz w:val="24"/>
          <w:szCs w:val="24"/>
        </w:rPr>
      </w:pPr>
      <w:r w:rsidRPr="0012302E">
        <w:rPr>
          <w:rFonts w:ascii="Times New Roman" w:hAnsi="Times New Roman" w:cs="Times New Roman"/>
          <w:b/>
          <w:bCs/>
          <w:sz w:val="24"/>
          <w:szCs w:val="24"/>
        </w:rPr>
        <w:t xml:space="preserve">Sak: </w:t>
      </w:r>
      <w:r w:rsidR="007362E2" w:rsidRPr="0012302E">
        <w:rPr>
          <w:rFonts w:ascii="Times New Roman" w:hAnsi="Times New Roman" w:cs="Times New Roman"/>
          <w:b/>
          <w:bCs/>
          <w:sz w:val="24"/>
          <w:szCs w:val="24"/>
        </w:rPr>
        <w:t>F</w:t>
      </w:r>
      <w:r w:rsidRPr="0012302E">
        <w:rPr>
          <w:rFonts w:ascii="Times New Roman" w:hAnsi="Times New Roman" w:cs="Times New Roman"/>
          <w:b/>
          <w:bCs/>
          <w:sz w:val="24"/>
          <w:szCs w:val="24"/>
        </w:rPr>
        <w:t xml:space="preserve"> </w:t>
      </w:r>
      <w:r w:rsidR="003D1F65" w:rsidRPr="0012302E">
        <w:rPr>
          <w:rFonts w:ascii="Times New Roman" w:hAnsi="Times New Roman" w:cs="Times New Roman"/>
          <w:b/>
          <w:bCs/>
          <w:sz w:val="24"/>
          <w:szCs w:val="24"/>
        </w:rPr>
        <w:t>23</w:t>
      </w:r>
      <w:r w:rsidRPr="0012302E">
        <w:rPr>
          <w:rFonts w:ascii="Times New Roman" w:hAnsi="Times New Roman" w:cs="Times New Roman"/>
          <w:b/>
          <w:bCs/>
          <w:sz w:val="24"/>
          <w:szCs w:val="24"/>
        </w:rPr>
        <w:t>/2</w:t>
      </w:r>
      <w:r w:rsidR="00094855" w:rsidRPr="0012302E">
        <w:rPr>
          <w:rFonts w:ascii="Times New Roman" w:hAnsi="Times New Roman" w:cs="Times New Roman"/>
          <w:b/>
          <w:bCs/>
          <w:sz w:val="24"/>
          <w:szCs w:val="24"/>
        </w:rPr>
        <w:t>6</w:t>
      </w:r>
      <w:r w:rsidRPr="0012302E">
        <w:rPr>
          <w:rFonts w:ascii="Times New Roman" w:hAnsi="Times New Roman" w:cs="Times New Roman"/>
          <w:b/>
          <w:bCs/>
          <w:sz w:val="24"/>
          <w:szCs w:val="24"/>
        </w:rPr>
        <w:t xml:space="preserve"> </w:t>
      </w:r>
      <w:r w:rsidR="003D1F65" w:rsidRPr="0012302E">
        <w:rPr>
          <w:rFonts w:ascii="Times New Roman" w:hAnsi="Times New Roman" w:cs="Times New Roman"/>
          <w:b/>
          <w:bCs/>
          <w:sz w:val="24"/>
          <w:szCs w:val="24"/>
        </w:rPr>
        <w:t>Trefoldighetskirken</w:t>
      </w:r>
    </w:p>
    <w:p w14:paraId="424A0EF2" w14:textId="539728F2" w:rsidR="008D5F39" w:rsidRDefault="324517EF" w:rsidP="008D5F39">
      <w:pPr>
        <w:spacing w:after="0"/>
        <w:rPr>
          <w:rFonts w:ascii="Times New Roman" w:hAnsi="Times New Roman" w:cs="Times New Roman"/>
          <w:sz w:val="24"/>
          <w:szCs w:val="24"/>
        </w:rPr>
      </w:pPr>
      <w:r w:rsidRPr="23845459">
        <w:rPr>
          <w:rFonts w:ascii="Times New Roman" w:hAnsi="Times New Roman" w:cs="Times New Roman"/>
          <w:sz w:val="24"/>
          <w:szCs w:val="24"/>
        </w:rPr>
        <w:t> </w:t>
      </w:r>
    </w:p>
    <w:p w14:paraId="2E2C2418" w14:textId="77777777" w:rsidR="008D5F39" w:rsidRPr="00ED4903" w:rsidRDefault="008D5F39" w:rsidP="008D5F39">
      <w:pPr>
        <w:spacing w:after="0"/>
        <w:rPr>
          <w:rFonts w:ascii="Times New Roman" w:hAnsi="Times New Roman" w:cs="Times New Roman"/>
          <w:b/>
          <w:bCs/>
          <w:sz w:val="24"/>
          <w:szCs w:val="24"/>
        </w:rPr>
      </w:pPr>
      <w:r w:rsidRPr="00ED4903">
        <w:rPr>
          <w:rFonts w:ascii="Times New Roman" w:hAnsi="Times New Roman" w:cs="Times New Roman"/>
          <w:b/>
          <w:bCs/>
          <w:sz w:val="24"/>
          <w:szCs w:val="24"/>
        </w:rPr>
        <w:t xml:space="preserve">Oppsummering av saken: </w:t>
      </w:r>
    </w:p>
    <w:p w14:paraId="6E717FD0" w14:textId="77777777" w:rsidR="008D5F39" w:rsidRDefault="008D5F39" w:rsidP="008D5F39">
      <w:pPr>
        <w:spacing w:after="0"/>
        <w:rPr>
          <w:rFonts w:ascii="Times New Roman" w:hAnsi="Times New Roman" w:cs="Times New Roman"/>
          <w:sz w:val="24"/>
          <w:szCs w:val="24"/>
        </w:rPr>
      </w:pPr>
      <w:r w:rsidRPr="557BC03D">
        <w:rPr>
          <w:rFonts w:ascii="Times New Roman" w:hAnsi="Times New Roman" w:cs="Times New Roman"/>
          <w:sz w:val="24"/>
          <w:szCs w:val="24"/>
        </w:rPr>
        <w:t xml:space="preserve">Oslo bispedømme vedtok i november 2019 at Trefoldighetskirken skal utvikles med en profil som byens freds- og forsoningskirke, med vekt på kirkens samfunnsrolle, diakonale oppdrag og nyskapende gudstjenesteliv. </w:t>
      </w:r>
    </w:p>
    <w:p w14:paraId="13413943" w14:textId="77777777" w:rsidR="008D5F39" w:rsidRDefault="008D5F39" w:rsidP="008D5F39">
      <w:pPr>
        <w:spacing w:after="0"/>
        <w:rPr>
          <w:rFonts w:ascii="Times New Roman" w:hAnsi="Times New Roman" w:cs="Times New Roman"/>
          <w:sz w:val="24"/>
          <w:szCs w:val="24"/>
        </w:rPr>
      </w:pPr>
    </w:p>
    <w:p w14:paraId="483E8BFE" w14:textId="77777777" w:rsidR="008D5F39" w:rsidRDefault="008D5F39" w:rsidP="008D5F39">
      <w:pPr>
        <w:spacing w:after="0"/>
        <w:rPr>
          <w:rFonts w:ascii="Times New Roman" w:hAnsi="Times New Roman" w:cs="Times New Roman"/>
          <w:sz w:val="24"/>
          <w:szCs w:val="24"/>
        </w:rPr>
      </w:pPr>
      <w:r>
        <w:rPr>
          <w:rFonts w:ascii="Times New Roman" w:hAnsi="Times New Roman" w:cs="Times New Roman"/>
          <w:sz w:val="24"/>
          <w:szCs w:val="24"/>
        </w:rPr>
        <w:t>Menighetsrådet</w:t>
      </w:r>
      <w:r w:rsidRPr="0DA0ABBA">
        <w:rPr>
          <w:rFonts w:ascii="Times New Roman" w:hAnsi="Times New Roman" w:cs="Times New Roman"/>
          <w:sz w:val="24"/>
          <w:szCs w:val="24"/>
        </w:rPr>
        <w:t xml:space="preserve"> i Domkirken</w:t>
      </w:r>
      <w:r>
        <w:rPr>
          <w:rFonts w:ascii="Times New Roman" w:hAnsi="Times New Roman" w:cs="Times New Roman"/>
          <w:sz w:val="24"/>
          <w:szCs w:val="24"/>
        </w:rPr>
        <w:t xml:space="preserve"> har denne vinteren vedtatt ny strategi, se vedlegg, med fire grunnpilarer som </w:t>
      </w:r>
      <w:r w:rsidRPr="493D1668">
        <w:rPr>
          <w:rFonts w:ascii="Times New Roman" w:hAnsi="Times New Roman" w:cs="Times New Roman"/>
          <w:sz w:val="24"/>
          <w:szCs w:val="24"/>
        </w:rPr>
        <w:t>Trefoldighetskirken</w:t>
      </w:r>
      <w:r>
        <w:rPr>
          <w:rFonts w:ascii="Times New Roman" w:hAnsi="Times New Roman" w:cs="Times New Roman"/>
          <w:sz w:val="24"/>
          <w:szCs w:val="24"/>
        </w:rPr>
        <w:t xml:space="preserve"> skal bygge sitt virke på; </w:t>
      </w:r>
      <w:r w:rsidRPr="0080637E">
        <w:rPr>
          <w:rFonts w:ascii="Times New Roman" w:hAnsi="Times New Roman" w:cs="Times New Roman"/>
          <w:i/>
          <w:iCs/>
          <w:sz w:val="24"/>
          <w:szCs w:val="24"/>
        </w:rPr>
        <w:t>samfunnsansvar, bønn, handling og kultur.</w:t>
      </w:r>
      <w:r>
        <w:rPr>
          <w:rFonts w:ascii="Times New Roman" w:hAnsi="Times New Roman" w:cs="Times New Roman"/>
          <w:sz w:val="24"/>
          <w:szCs w:val="24"/>
        </w:rPr>
        <w:t xml:space="preserve"> Oslo bispedømmeråd hadde saken om </w:t>
      </w:r>
      <w:r w:rsidRPr="493D1668">
        <w:rPr>
          <w:rFonts w:ascii="Times New Roman" w:hAnsi="Times New Roman" w:cs="Times New Roman"/>
          <w:sz w:val="24"/>
          <w:szCs w:val="24"/>
        </w:rPr>
        <w:t>Trefoldighetskirken</w:t>
      </w:r>
      <w:r>
        <w:rPr>
          <w:rFonts w:ascii="Times New Roman" w:hAnsi="Times New Roman" w:cs="Times New Roman"/>
          <w:sz w:val="24"/>
          <w:szCs w:val="24"/>
        </w:rPr>
        <w:t xml:space="preserve"> til behandling på sitt møte 13. april med noenlunde felles forslag til vedtak. </w:t>
      </w:r>
      <w:r w:rsidRPr="493D1668">
        <w:rPr>
          <w:rFonts w:ascii="Times New Roman" w:hAnsi="Times New Roman" w:cs="Times New Roman"/>
          <w:sz w:val="24"/>
          <w:szCs w:val="24"/>
        </w:rPr>
        <w:t>Trefoldighetskirkens</w:t>
      </w:r>
      <w:r>
        <w:rPr>
          <w:rFonts w:ascii="Times New Roman" w:hAnsi="Times New Roman" w:cs="Times New Roman"/>
          <w:sz w:val="24"/>
          <w:szCs w:val="24"/>
        </w:rPr>
        <w:t xml:space="preserve"> freds- og forsoning er </w:t>
      </w:r>
      <w:r w:rsidRPr="0DA0ABBA">
        <w:rPr>
          <w:rFonts w:ascii="Times New Roman" w:hAnsi="Times New Roman" w:cs="Times New Roman"/>
          <w:sz w:val="24"/>
          <w:szCs w:val="24"/>
        </w:rPr>
        <w:t xml:space="preserve">et utviklingsprosjekt og </w:t>
      </w:r>
      <w:r>
        <w:rPr>
          <w:rFonts w:ascii="Times New Roman" w:hAnsi="Times New Roman" w:cs="Times New Roman"/>
          <w:sz w:val="24"/>
          <w:szCs w:val="24"/>
        </w:rPr>
        <w:t xml:space="preserve">samledelse i praksis mellom menighetsråd, bispedømmeråd og fellesrådet. </w:t>
      </w:r>
    </w:p>
    <w:p w14:paraId="228D6225" w14:textId="77777777" w:rsidR="008D5F39" w:rsidRDefault="008D5F39" w:rsidP="008D5F3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4FAFB3C" w14:textId="77777777" w:rsidR="008D5F39" w:rsidRDefault="008D5F39" w:rsidP="008D5F39">
      <w:pPr>
        <w:spacing w:after="0"/>
        <w:rPr>
          <w:rFonts w:ascii="Times New Roman" w:hAnsi="Times New Roman" w:cs="Times New Roman"/>
          <w:sz w:val="24"/>
          <w:szCs w:val="24"/>
        </w:rPr>
      </w:pPr>
      <w:r w:rsidRPr="557BC03D">
        <w:rPr>
          <w:rFonts w:ascii="Times New Roman" w:hAnsi="Times New Roman" w:cs="Times New Roman"/>
          <w:sz w:val="24"/>
          <w:szCs w:val="24"/>
        </w:rPr>
        <w:t xml:space="preserve">Kirkelig fellesråd i Oslo har </w:t>
      </w:r>
      <w:r w:rsidRPr="0DA0ABBA">
        <w:rPr>
          <w:rFonts w:ascii="Times New Roman" w:hAnsi="Times New Roman" w:cs="Times New Roman"/>
          <w:sz w:val="24"/>
          <w:szCs w:val="24"/>
        </w:rPr>
        <w:t>etter 2020</w:t>
      </w:r>
      <w:r w:rsidRPr="557BC03D">
        <w:rPr>
          <w:rFonts w:ascii="Times New Roman" w:hAnsi="Times New Roman" w:cs="Times New Roman"/>
          <w:sz w:val="24"/>
          <w:szCs w:val="24"/>
        </w:rPr>
        <w:t xml:space="preserve"> sikret nødvendige tilskudd til grunnsikring, rehabilitering og utvikling av kirkerommet, samt kirkesenter. Samlet vil et renovert kirkerom og det nybygde kirkesenteret utgjøre en unik arena for kunst, kultur og et nyskapende gudstjenesteliv ved regjeringskvartalet. Kirkesenteret åpner for aktivitet i april 2026 og kirkerommet skal etter planen åpne i desember 2027. </w:t>
      </w:r>
    </w:p>
    <w:p w14:paraId="4B8505D0" w14:textId="77777777" w:rsidR="008D5F39" w:rsidRDefault="008D5F39" w:rsidP="008D5F39">
      <w:pPr>
        <w:spacing w:after="0"/>
        <w:rPr>
          <w:rFonts w:ascii="Times New Roman" w:hAnsi="Times New Roman" w:cs="Times New Roman"/>
          <w:sz w:val="24"/>
          <w:szCs w:val="24"/>
        </w:rPr>
      </w:pPr>
    </w:p>
    <w:p w14:paraId="0D9001A3" w14:textId="2FE2A2AD" w:rsidR="008D5F39" w:rsidRDefault="008D5F39" w:rsidP="23845459">
      <w:pPr>
        <w:spacing w:after="0"/>
        <w:rPr>
          <w:rFonts w:ascii="Times New Roman" w:hAnsi="Times New Roman" w:cs="Times New Roman"/>
          <w:sz w:val="24"/>
          <w:szCs w:val="24"/>
        </w:rPr>
      </w:pPr>
      <w:r w:rsidRPr="23845459">
        <w:rPr>
          <w:rFonts w:ascii="Times New Roman" w:hAnsi="Times New Roman" w:cs="Times New Roman"/>
          <w:sz w:val="24"/>
          <w:szCs w:val="24"/>
        </w:rPr>
        <w:t xml:space="preserve">Trefoldighetskirken er nå i en fase </w:t>
      </w:r>
      <w:r w:rsidR="288A6175" w:rsidRPr="23845459">
        <w:rPr>
          <w:rFonts w:ascii="Times New Roman" w:hAnsi="Times New Roman" w:cs="Times New Roman"/>
          <w:sz w:val="24"/>
          <w:szCs w:val="24"/>
        </w:rPr>
        <w:t xml:space="preserve">der det </w:t>
      </w:r>
      <w:r w:rsidR="5012023E" w:rsidRPr="23845459">
        <w:rPr>
          <w:rFonts w:ascii="Times New Roman" w:hAnsi="Times New Roman" w:cs="Times New Roman"/>
          <w:sz w:val="24"/>
          <w:szCs w:val="24"/>
        </w:rPr>
        <w:t xml:space="preserve">trengs </w:t>
      </w:r>
      <w:r w:rsidR="288A6175" w:rsidRPr="23845459">
        <w:rPr>
          <w:rFonts w:ascii="Times New Roman" w:hAnsi="Times New Roman" w:cs="Times New Roman"/>
          <w:sz w:val="24"/>
          <w:szCs w:val="24"/>
        </w:rPr>
        <w:t xml:space="preserve">mer </w:t>
      </w:r>
      <w:proofErr w:type="gramStart"/>
      <w:r w:rsidR="288A6175" w:rsidRPr="23845459">
        <w:rPr>
          <w:rFonts w:ascii="Times New Roman" w:hAnsi="Times New Roman" w:cs="Times New Roman"/>
          <w:sz w:val="24"/>
          <w:szCs w:val="24"/>
        </w:rPr>
        <w:t>fokus</w:t>
      </w:r>
      <w:proofErr w:type="gramEnd"/>
      <w:r w:rsidR="7C3C631F" w:rsidRPr="23845459">
        <w:rPr>
          <w:rFonts w:ascii="Times New Roman" w:hAnsi="Times New Roman" w:cs="Times New Roman"/>
          <w:sz w:val="24"/>
          <w:szCs w:val="24"/>
        </w:rPr>
        <w:t xml:space="preserve"> </w:t>
      </w:r>
      <w:r w:rsidR="288A6175" w:rsidRPr="23845459">
        <w:rPr>
          <w:rFonts w:ascii="Times New Roman" w:hAnsi="Times New Roman" w:cs="Times New Roman"/>
          <w:sz w:val="24"/>
          <w:szCs w:val="24"/>
        </w:rPr>
        <w:t xml:space="preserve">på innhold i kirkebygget </w:t>
      </w:r>
      <w:r w:rsidR="1C9BA1BA" w:rsidRPr="23845459">
        <w:rPr>
          <w:rFonts w:ascii="Times New Roman" w:hAnsi="Times New Roman" w:cs="Times New Roman"/>
          <w:sz w:val="24"/>
          <w:szCs w:val="24"/>
        </w:rPr>
        <w:t xml:space="preserve">frem til åpning </w:t>
      </w:r>
      <w:r w:rsidR="288A6175" w:rsidRPr="23845459">
        <w:rPr>
          <w:rFonts w:ascii="Times New Roman" w:hAnsi="Times New Roman" w:cs="Times New Roman"/>
          <w:sz w:val="24"/>
          <w:szCs w:val="24"/>
        </w:rPr>
        <w:t>og kirkesentere</w:t>
      </w:r>
      <w:r w:rsidR="3F6F2228" w:rsidRPr="23845459">
        <w:rPr>
          <w:rFonts w:ascii="Times New Roman" w:hAnsi="Times New Roman" w:cs="Times New Roman"/>
          <w:sz w:val="24"/>
          <w:szCs w:val="24"/>
        </w:rPr>
        <w:t xml:space="preserve">t og </w:t>
      </w:r>
      <w:r w:rsidR="288A6175" w:rsidRPr="23845459">
        <w:rPr>
          <w:rFonts w:ascii="Times New Roman" w:hAnsi="Times New Roman" w:cs="Times New Roman"/>
          <w:sz w:val="24"/>
          <w:szCs w:val="24"/>
        </w:rPr>
        <w:t>organisering av dette arbeidet.</w:t>
      </w:r>
      <w:r w:rsidR="0EB79821" w:rsidRPr="23845459">
        <w:rPr>
          <w:rFonts w:ascii="Times New Roman" w:hAnsi="Times New Roman" w:cs="Times New Roman"/>
          <w:sz w:val="24"/>
          <w:szCs w:val="24"/>
        </w:rPr>
        <w:t xml:space="preserve"> Det</w:t>
      </w:r>
      <w:r w:rsidR="1265A576" w:rsidRPr="23845459">
        <w:rPr>
          <w:rFonts w:ascii="Times New Roman" w:hAnsi="Times New Roman" w:cs="Times New Roman"/>
          <w:sz w:val="24"/>
          <w:szCs w:val="24"/>
        </w:rPr>
        <w:t xml:space="preserve"> vil </w:t>
      </w:r>
      <w:r w:rsidR="0EB79821" w:rsidRPr="23845459">
        <w:rPr>
          <w:rFonts w:ascii="Times New Roman" w:hAnsi="Times New Roman" w:cs="Times New Roman"/>
          <w:sz w:val="24"/>
          <w:szCs w:val="24"/>
        </w:rPr>
        <w:t>legges til rette for en</w:t>
      </w:r>
      <w:r w:rsidR="288A6175" w:rsidRPr="23845459">
        <w:rPr>
          <w:rFonts w:ascii="Times New Roman" w:hAnsi="Times New Roman" w:cs="Times New Roman"/>
          <w:sz w:val="24"/>
          <w:szCs w:val="24"/>
        </w:rPr>
        <w:t xml:space="preserve"> </w:t>
      </w:r>
      <w:r w:rsidR="5D2A63B7" w:rsidRPr="23845459">
        <w:rPr>
          <w:rFonts w:ascii="Times New Roman" w:hAnsi="Times New Roman" w:cs="Times New Roman"/>
          <w:sz w:val="24"/>
          <w:szCs w:val="24"/>
        </w:rPr>
        <w:t>hensiktsmessig styringsstruktur etter åpning</w:t>
      </w:r>
      <w:r w:rsidR="1E32334C" w:rsidRPr="23845459">
        <w:rPr>
          <w:rFonts w:ascii="Times New Roman" w:hAnsi="Times New Roman" w:cs="Times New Roman"/>
          <w:sz w:val="24"/>
          <w:szCs w:val="24"/>
        </w:rPr>
        <w:t>,</w:t>
      </w:r>
      <w:r w:rsidR="5D2A63B7" w:rsidRPr="23845459">
        <w:rPr>
          <w:rFonts w:ascii="Times New Roman" w:hAnsi="Times New Roman" w:cs="Times New Roman"/>
          <w:sz w:val="24"/>
          <w:szCs w:val="24"/>
        </w:rPr>
        <w:t xml:space="preserve"> i dialog med menighetsrådet i Domkirkens sokn.</w:t>
      </w:r>
    </w:p>
    <w:p w14:paraId="3507428E" w14:textId="77777777" w:rsidR="008D5F39" w:rsidRDefault="008D5F39" w:rsidP="008D5F39">
      <w:pPr>
        <w:spacing w:after="0"/>
        <w:rPr>
          <w:rFonts w:ascii="Times New Roman" w:hAnsi="Times New Roman" w:cs="Times New Roman"/>
          <w:sz w:val="24"/>
          <w:szCs w:val="24"/>
        </w:rPr>
      </w:pPr>
    </w:p>
    <w:p w14:paraId="72910DB6" w14:textId="7C6D7039" w:rsidR="008D5F39" w:rsidRDefault="008D5F39" w:rsidP="008D5F39">
      <w:pPr>
        <w:spacing w:after="0"/>
        <w:rPr>
          <w:rFonts w:ascii="Times New Roman" w:hAnsi="Times New Roman" w:cs="Times New Roman"/>
          <w:i/>
          <w:sz w:val="24"/>
          <w:szCs w:val="24"/>
        </w:rPr>
      </w:pPr>
      <w:r w:rsidRPr="23845459">
        <w:rPr>
          <w:rFonts w:ascii="Times New Roman" w:hAnsi="Times New Roman" w:cs="Times New Roman"/>
          <w:sz w:val="24"/>
          <w:szCs w:val="24"/>
        </w:rPr>
        <w:t>Se eget vedlegg til saken</w:t>
      </w:r>
      <w:r w:rsidRPr="60C0D642">
        <w:rPr>
          <w:rFonts w:ascii="Times New Roman" w:hAnsi="Times New Roman" w:cs="Times New Roman"/>
          <w:i/>
          <w:sz w:val="24"/>
          <w:szCs w:val="24"/>
        </w:rPr>
        <w:t xml:space="preserve"> </w:t>
      </w:r>
      <w:r w:rsidR="714DEBE1" w:rsidRPr="60C0D642">
        <w:rPr>
          <w:rFonts w:ascii="Times New Roman" w:hAnsi="Times New Roman" w:cs="Times New Roman"/>
          <w:i/>
          <w:iCs/>
          <w:sz w:val="24"/>
          <w:szCs w:val="24"/>
        </w:rPr>
        <w:t>Trefoldighetskirken- tidligere vedtak og prosess for videre utvikling,</w:t>
      </w:r>
      <w:r w:rsidRPr="60C0D642">
        <w:rPr>
          <w:rFonts w:ascii="Times New Roman" w:hAnsi="Times New Roman" w:cs="Times New Roman"/>
          <w:sz w:val="24"/>
          <w:szCs w:val="24"/>
        </w:rPr>
        <w:t xml:space="preserve"> </w:t>
      </w:r>
      <w:r w:rsidRPr="23845459">
        <w:rPr>
          <w:rFonts w:ascii="Times New Roman" w:hAnsi="Times New Roman" w:cs="Times New Roman"/>
          <w:sz w:val="24"/>
          <w:szCs w:val="24"/>
        </w:rPr>
        <w:t xml:space="preserve">for en gjennomgang av viktige milepæler fra </w:t>
      </w:r>
      <w:r w:rsidR="46DED23F" w:rsidRPr="23845459">
        <w:rPr>
          <w:rFonts w:ascii="Times New Roman" w:hAnsi="Times New Roman" w:cs="Times New Roman"/>
          <w:sz w:val="24"/>
          <w:szCs w:val="24"/>
        </w:rPr>
        <w:t>2</w:t>
      </w:r>
      <w:r w:rsidR="1CCAAF70" w:rsidRPr="23845459">
        <w:rPr>
          <w:rFonts w:ascii="Times New Roman" w:hAnsi="Times New Roman" w:cs="Times New Roman"/>
          <w:sz w:val="24"/>
          <w:szCs w:val="24"/>
        </w:rPr>
        <w:t>017 som grunnlag for dette sakspapiret.</w:t>
      </w:r>
      <w:r w:rsidR="1518C672" w:rsidRPr="60C0D642">
        <w:rPr>
          <w:rFonts w:ascii="Times New Roman" w:hAnsi="Times New Roman" w:cs="Times New Roman"/>
          <w:sz w:val="24"/>
          <w:szCs w:val="24"/>
        </w:rPr>
        <w:t xml:space="preserve"> </w:t>
      </w:r>
    </w:p>
    <w:p w14:paraId="41C7EDF0" w14:textId="77777777" w:rsidR="008D5F39" w:rsidRDefault="008D5F39" w:rsidP="008D5F39">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r w:rsidRPr="00ED4903">
        <w:rPr>
          <w:rFonts w:ascii="Times New Roman" w:hAnsi="Times New Roman" w:cs="Times New Roman"/>
          <w:b/>
          <w:bCs/>
          <w:sz w:val="24"/>
          <w:szCs w:val="24"/>
        </w:rPr>
        <w:t>Forslag til vedtak:</w:t>
      </w:r>
    </w:p>
    <w:p w14:paraId="111EE13E" w14:textId="2764275B" w:rsidR="008D5F39" w:rsidRPr="009471B9" w:rsidRDefault="008D5F39" w:rsidP="008D5F39">
      <w:pPr>
        <w:spacing w:after="0"/>
        <w:rPr>
          <w:rFonts w:ascii="Times New Roman" w:hAnsi="Times New Roman" w:cs="Times New Roman"/>
          <w:sz w:val="24"/>
          <w:szCs w:val="24"/>
        </w:rPr>
      </w:pPr>
      <w:r w:rsidRPr="23845459">
        <w:rPr>
          <w:rStyle w:val="normaltextrun"/>
          <w:rFonts w:ascii="Times New Roman" w:eastAsiaTheme="majorEastAsia" w:hAnsi="Times New Roman" w:cs="Times New Roman"/>
          <w:sz w:val="24"/>
          <w:szCs w:val="24"/>
        </w:rPr>
        <w:t>Kirkelig fellesrådet gir sin tilslutning til vedlagte strategi «Trefoldighet Freds og forsoningskirken» som oppsummeres med «Trefoldighetskirken som byens freds- og forsoningskirke, en unik arena for gudstjenester, kunst og kultur og internasjonal diakon ved regjeringskvartalet</w:t>
      </w:r>
      <w:r w:rsidRPr="23845459">
        <w:rPr>
          <w:rStyle w:val="normaltextrun"/>
          <w:rFonts w:eastAsiaTheme="majorEastAsia"/>
        </w:rPr>
        <w:t xml:space="preserve">». </w:t>
      </w:r>
      <w:r w:rsidRPr="23845459">
        <w:rPr>
          <w:rFonts w:ascii="Times New Roman" w:hAnsi="Times New Roman" w:cs="Times New Roman"/>
          <w:sz w:val="24"/>
          <w:szCs w:val="24"/>
        </w:rPr>
        <w:t>Utvikling av profil, programmering av innhold og organisasjonsstruktur skjer på grunnlag av vedtak i Oslo bispedømmeråd 4.november 2019 om profil, Kirkelig fellesråds påfølgende prioriteringer, dedikerte tilskudd fra Oslo kommune samt bidrag fra Statsbygg og andre samarbeidsparter.</w:t>
      </w:r>
    </w:p>
    <w:p w14:paraId="68B3C0FE" w14:textId="77777777" w:rsidR="008D5F39" w:rsidRDefault="008D5F39" w:rsidP="23845459">
      <w:pPr>
        <w:spacing w:after="0"/>
        <w:rPr>
          <w:rFonts w:ascii="Times New Roman" w:hAnsi="Times New Roman" w:cs="Times New Roman"/>
          <w:sz w:val="24"/>
          <w:szCs w:val="24"/>
        </w:rPr>
      </w:pPr>
    </w:p>
    <w:p w14:paraId="52FFB653" w14:textId="6D168C2F" w:rsidR="008D5F39" w:rsidRPr="007D7C84" w:rsidRDefault="008D5F39" w:rsidP="23845459">
      <w:pPr>
        <w:spacing w:after="0"/>
        <w:rPr>
          <w:rFonts w:ascii="Times New Roman" w:hAnsi="Times New Roman" w:cs="Times New Roman"/>
          <w:sz w:val="24"/>
          <w:szCs w:val="24"/>
        </w:rPr>
      </w:pPr>
      <w:r w:rsidRPr="23845459">
        <w:rPr>
          <w:rFonts w:ascii="Times New Roman" w:hAnsi="Times New Roman" w:cs="Times New Roman"/>
          <w:sz w:val="24"/>
          <w:szCs w:val="24"/>
        </w:rPr>
        <w:t xml:space="preserve">Kirkelig fellesråd </w:t>
      </w:r>
      <w:r w:rsidR="3B4EE5E8" w:rsidRPr="23845459">
        <w:rPr>
          <w:rFonts w:ascii="Times New Roman" w:hAnsi="Times New Roman" w:cs="Times New Roman"/>
          <w:sz w:val="24"/>
          <w:szCs w:val="24"/>
        </w:rPr>
        <w:t xml:space="preserve">ved </w:t>
      </w:r>
      <w:r w:rsidRPr="23845459">
        <w:rPr>
          <w:rFonts w:ascii="Times New Roman" w:hAnsi="Times New Roman" w:cs="Times New Roman"/>
          <w:sz w:val="24"/>
          <w:szCs w:val="24"/>
        </w:rPr>
        <w:t xml:space="preserve">administrasjonen vil i samarbeid med menighetsrådet i Domkirken sokn, domprost og Oslo bispedømmeråd arbeide videre ut fra de føringer som er lagt i strategien, samt føringer lagt av fellesrådet og prioriterer en bærekraftig grunnbemanning. </w:t>
      </w:r>
    </w:p>
    <w:p w14:paraId="74A0F2D2" w14:textId="4D0C8DF4" w:rsidR="008D5F39" w:rsidRPr="00173D96" w:rsidRDefault="008D5F39" w:rsidP="008D5F39">
      <w:pPr>
        <w:spacing w:after="0"/>
        <w:rPr>
          <w:rFonts w:ascii="Times New Roman" w:eastAsia="Aptos" w:hAnsi="Times New Roman" w:cs="Times New Roman"/>
          <w:sz w:val="24"/>
          <w:szCs w:val="24"/>
        </w:rPr>
      </w:pPr>
      <w:r w:rsidRPr="23845459">
        <w:rPr>
          <w:rFonts w:ascii="Times New Roman" w:hAnsi="Times New Roman" w:cs="Times New Roman"/>
          <w:sz w:val="24"/>
          <w:szCs w:val="24"/>
        </w:rPr>
        <w:t>Et overordnet ansvar for utvikling av kirkens profil og innhold, som arena for kunst og kultur, samt finne frem til en hensiktsmessig organisasjonsstruktur forankres i menighetsrådet. Frem til åpning desember 2027 organiseres arbeidet som et prosjekt med styringsgruppe</w:t>
      </w:r>
      <w:r w:rsidR="0520F521" w:rsidRPr="23845459">
        <w:rPr>
          <w:rFonts w:ascii="Times New Roman" w:hAnsi="Times New Roman" w:cs="Times New Roman"/>
          <w:sz w:val="24"/>
          <w:szCs w:val="24"/>
        </w:rPr>
        <w:t>.</w:t>
      </w:r>
    </w:p>
    <w:p w14:paraId="185A4788" w14:textId="242F4A2E" w:rsidR="00A134AB" w:rsidRPr="00D57D92" w:rsidRDefault="008D5F39" w:rsidP="00D57D92">
      <w:pPr>
        <w:shd w:val="clear" w:color="auto" w:fill="FFFFFF"/>
        <w:spacing w:after="0" w:line="240" w:lineRule="auto"/>
        <w:textAlignment w:val="baseline"/>
        <w:rPr>
          <w:rFonts w:ascii="Times New Roman" w:eastAsia="Times New Roman" w:hAnsi="Times New Roman" w:cs="Times New Roman"/>
          <w:color w:val="393838"/>
          <w:sz w:val="24"/>
          <w:szCs w:val="24"/>
          <w:lang w:eastAsia="nb-NO"/>
        </w:rPr>
      </w:pPr>
      <w:r w:rsidRPr="00D57D92">
        <w:rPr>
          <w:rFonts w:ascii="Times New Roman" w:hAnsi="Times New Roman" w:cs="Times New Roman"/>
          <w:b/>
          <w:bCs/>
          <w:sz w:val="24"/>
          <w:szCs w:val="24"/>
        </w:rPr>
        <w:lastRenderedPageBreak/>
        <w:t>Vedlegg:</w:t>
      </w:r>
      <w:r w:rsidR="0099045D" w:rsidRPr="00D57D92">
        <w:rPr>
          <w:rFonts w:ascii="Times New Roman" w:hAnsi="Times New Roman" w:cs="Times New Roman"/>
          <w:b/>
          <w:bCs/>
          <w:sz w:val="24"/>
          <w:szCs w:val="24"/>
        </w:rPr>
        <w:br/>
      </w:r>
      <w:r w:rsidRPr="00D57D92">
        <w:rPr>
          <w:rFonts w:ascii="Times New Roman" w:hAnsi="Times New Roman" w:cs="Times New Roman"/>
          <w:b/>
          <w:bCs/>
          <w:sz w:val="24"/>
          <w:szCs w:val="24"/>
        </w:rPr>
        <w:br/>
      </w:r>
      <w:r w:rsidR="008716FD" w:rsidRPr="00D57D92">
        <w:rPr>
          <w:rFonts w:ascii="Times New Roman" w:hAnsi="Times New Roman" w:cs="Times New Roman"/>
          <w:sz w:val="24"/>
          <w:szCs w:val="24"/>
        </w:rPr>
        <w:t>1)</w:t>
      </w:r>
      <w:r w:rsidR="00A134AB" w:rsidRPr="00D57D92">
        <w:rPr>
          <w:rFonts w:ascii="Times New Roman" w:eastAsia="Times New Roman" w:hAnsi="Times New Roman" w:cs="Times New Roman"/>
          <w:color w:val="393838"/>
          <w:sz w:val="24"/>
          <w:szCs w:val="24"/>
          <w:lang w:eastAsia="nb-NO"/>
        </w:rPr>
        <w:t xml:space="preserve"> </w:t>
      </w:r>
      <w:hyperlink r:id="rId12" w:history="1">
        <w:r w:rsidR="00A134AB" w:rsidRPr="00D57D92">
          <w:rPr>
            <w:rFonts w:ascii="Times New Roman" w:eastAsia="Times New Roman" w:hAnsi="Times New Roman" w:cs="Times New Roman"/>
            <w:color w:val="D90011"/>
            <w:u w:val="single"/>
            <w:lang w:eastAsia="nb-NO"/>
          </w:rPr>
          <w:t>Vedlegg sak F 23-26 Trefoldighet - tidligere vedtak og prosess for videre utvikling.docx</w:t>
        </w:r>
      </w:hyperlink>
    </w:p>
    <w:p w14:paraId="67654661" w14:textId="77777777" w:rsidR="00C070AD" w:rsidRPr="00D57D92" w:rsidRDefault="002414FA" w:rsidP="00D57D92">
      <w:pPr>
        <w:shd w:val="clear" w:color="auto" w:fill="FFFFFF"/>
        <w:spacing w:after="0" w:line="240" w:lineRule="auto"/>
        <w:textAlignment w:val="baseline"/>
        <w:rPr>
          <w:rFonts w:ascii="Times New Roman" w:eastAsia="Times New Roman" w:hAnsi="Times New Roman" w:cs="Times New Roman"/>
          <w:color w:val="393838"/>
          <w:sz w:val="24"/>
          <w:szCs w:val="24"/>
          <w:lang w:eastAsia="nb-NO"/>
        </w:rPr>
      </w:pPr>
      <w:r w:rsidRPr="00D57D92">
        <w:rPr>
          <w:rFonts w:ascii="Times New Roman" w:hAnsi="Times New Roman" w:cs="Times New Roman"/>
          <w:sz w:val="24"/>
          <w:szCs w:val="24"/>
        </w:rPr>
        <w:t>2</w:t>
      </w:r>
      <w:r w:rsidR="008D5F39" w:rsidRPr="00D57D92">
        <w:rPr>
          <w:rFonts w:ascii="Times New Roman" w:hAnsi="Times New Roman" w:cs="Times New Roman"/>
          <w:sz w:val="24"/>
          <w:szCs w:val="24"/>
        </w:rPr>
        <w:t>)</w:t>
      </w:r>
      <w:r w:rsidR="00A134AB" w:rsidRPr="00D57D92">
        <w:rPr>
          <w:rFonts w:ascii="Times New Roman" w:hAnsi="Times New Roman" w:cs="Times New Roman"/>
          <w:sz w:val="24"/>
          <w:szCs w:val="24"/>
        </w:rPr>
        <w:t xml:space="preserve"> </w:t>
      </w:r>
      <w:hyperlink r:id="rId13" w:history="1">
        <w:r w:rsidR="00C070AD" w:rsidRPr="00D57D92">
          <w:rPr>
            <w:rFonts w:ascii="Times New Roman" w:eastAsia="Times New Roman" w:hAnsi="Times New Roman" w:cs="Times New Roman"/>
            <w:color w:val="D90011"/>
            <w:u w:val="single"/>
            <w:lang w:eastAsia="nb-NO"/>
          </w:rPr>
          <w:t>Vedlegg sak F 23-26 Strategi for Trefoldighet Freds- og forsoningskirken - Sak i OBDR.pdf</w:t>
        </w:r>
      </w:hyperlink>
    </w:p>
    <w:p w14:paraId="41A8A0D2" w14:textId="51979F26" w:rsidR="007F55F9" w:rsidRPr="00D57D92" w:rsidRDefault="00C070AD" w:rsidP="00D57D92">
      <w:pPr>
        <w:spacing w:after="0" w:line="240" w:lineRule="auto"/>
        <w:rPr>
          <w:rFonts w:ascii="Times New Roman" w:eastAsia="Times New Roman" w:hAnsi="Times New Roman" w:cs="Times New Roman"/>
          <w:color w:val="393838"/>
          <w:sz w:val="24"/>
          <w:szCs w:val="24"/>
          <w:lang w:eastAsia="nb-NO"/>
        </w:rPr>
      </w:pPr>
      <w:r w:rsidRPr="00D57D92">
        <w:rPr>
          <w:rFonts w:ascii="Times New Roman" w:hAnsi="Times New Roman" w:cs="Times New Roman"/>
          <w:sz w:val="24"/>
          <w:szCs w:val="24"/>
        </w:rPr>
        <w:t>3</w:t>
      </w:r>
      <w:r w:rsidR="008D5F39" w:rsidRPr="00D57D92">
        <w:rPr>
          <w:rFonts w:ascii="Times New Roman" w:hAnsi="Times New Roman" w:cs="Times New Roman"/>
          <w:sz w:val="24"/>
          <w:szCs w:val="24"/>
        </w:rPr>
        <w:t>)</w:t>
      </w:r>
      <w:r w:rsidR="007F55F9" w:rsidRPr="00D57D92">
        <w:rPr>
          <w:rFonts w:ascii="Times New Roman" w:eastAsia="Times New Roman" w:hAnsi="Times New Roman" w:cs="Times New Roman"/>
          <w:color w:val="393838"/>
          <w:sz w:val="24"/>
          <w:szCs w:val="24"/>
          <w:lang w:eastAsia="nb-NO"/>
        </w:rPr>
        <w:t xml:space="preserve"> </w:t>
      </w:r>
      <w:hyperlink r:id="rId14" w:history="1">
        <w:r w:rsidR="007F55F9" w:rsidRPr="00D57D92">
          <w:rPr>
            <w:rFonts w:ascii="Times New Roman" w:eastAsia="Times New Roman" w:hAnsi="Times New Roman" w:cs="Times New Roman"/>
            <w:color w:val="D90011"/>
            <w:u w:val="single"/>
            <w:lang w:eastAsia="nb-NO"/>
          </w:rPr>
          <w:t>Vedlegg sak F 23-26 Trefoldighet Freds- og forsoningskirken - fra domprost.pdf</w:t>
        </w:r>
      </w:hyperlink>
    </w:p>
    <w:p w14:paraId="0B4EC135" w14:textId="41274EA4" w:rsidR="00D57D92" w:rsidRPr="00D57D92" w:rsidRDefault="00D57D92" w:rsidP="00D57D92">
      <w:pPr>
        <w:shd w:val="clear" w:color="auto" w:fill="FFFFFF"/>
        <w:spacing w:after="0" w:line="240" w:lineRule="auto"/>
        <w:textAlignment w:val="baseline"/>
        <w:rPr>
          <w:rFonts w:ascii="Times New Roman" w:eastAsia="Times New Roman" w:hAnsi="Times New Roman" w:cs="Times New Roman"/>
          <w:color w:val="393838"/>
          <w:sz w:val="24"/>
          <w:szCs w:val="24"/>
          <w:lang w:eastAsia="nb-NO"/>
        </w:rPr>
      </w:pPr>
      <w:r w:rsidRPr="00D57D92">
        <w:rPr>
          <w:rFonts w:ascii="Times New Roman" w:hAnsi="Times New Roman" w:cs="Times New Roman"/>
          <w:sz w:val="24"/>
          <w:szCs w:val="24"/>
        </w:rPr>
        <w:t>4</w:t>
      </w:r>
      <w:r w:rsidR="008D5F39" w:rsidRPr="00D57D92">
        <w:rPr>
          <w:rFonts w:ascii="Times New Roman" w:hAnsi="Times New Roman" w:cs="Times New Roman"/>
          <w:sz w:val="24"/>
          <w:szCs w:val="24"/>
        </w:rPr>
        <w:t>)</w:t>
      </w:r>
      <w:r w:rsidRPr="00D57D92">
        <w:rPr>
          <w:rFonts w:ascii="Times New Roman" w:eastAsia="Times New Roman" w:hAnsi="Times New Roman" w:cs="Times New Roman"/>
          <w:color w:val="393838"/>
          <w:sz w:val="24"/>
          <w:szCs w:val="24"/>
          <w:lang w:eastAsia="nb-NO"/>
        </w:rPr>
        <w:t xml:space="preserve"> </w:t>
      </w:r>
      <w:hyperlink r:id="rId15" w:history="1">
        <w:r w:rsidRPr="00D57D92">
          <w:rPr>
            <w:rFonts w:ascii="Times New Roman" w:eastAsia="Times New Roman" w:hAnsi="Times New Roman" w:cs="Times New Roman"/>
            <w:color w:val="D90011"/>
            <w:u w:val="single"/>
            <w:lang w:eastAsia="nb-NO"/>
          </w:rPr>
          <w:t>Vedlegg sak F 23-26 Trefoldighet strategi 2026.pdf</w:t>
        </w:r>
      </w:hyperlink>
    </w:p>
    <w:p w14:paraId="0CAB7D5E" w14:textId="6756BC8F" w:rsidR="008D5F39" w:rsidRPr="002549CD" w:rsidRDefault="008D5F39" w:rsidP="008D5F39">
      <w:pPr>
        <w:spacing w:after="0"/>
        <w:rPr>
          <w:rFonts w:ascii="Times New Roman" w:hAnsi="Times New Roman" w:cs="Times New Roman"/>
          <w:color w:val="FF0000"/>
          <w:sz w:val="24"/>
          <w:szCs w:val="24"/>
        </w:rPr>
      </w:pPr>
    </w:p>
    <w:p w14:paraId="62F28819" w14:textId="02E04735" w:rsidR="008D5F39" w:rsidRDefault="008D5F39" w:rsidP="008D5F39">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1E87E4CE" w14:textId="021D738B" w:rsidR="008D5F39" w:rsidRDefault="008D5F39" w:rsidP="23845459">
      <w:pPr>
        <w:spacing w:after="0"/>
        <w:rPr>
          <w:rFonts w:ascii="Times New Roman" w:hAnsi="Times New Roman" w:cs="Times New Roman"/>
          <w:sz w:val="24"/>
          <w:szCs w:val="24"/>
        </w:rPr>
      </w:pPr>
    </w:p>
    <w:p w14:paraId="5E616D34" w14:textId="77777777" w:rsidR="008D5F39" w:rsidRDefault="008D5F39" w:rsidP="008D5F39">
      <w:pPr>
        <w:pStyle w:val="paragraph"/>
        <w:spacing w:before="0" w:beforeAutospacing="0" w:after="0" w:afterAutospacing="0"/>
        <w:textAlignment w:val="baseline"/>
        <w:rPr>
          <w:rStyle w:val="eop"/>
          <w:rFonts w:eastAsiaTheme="majorEastAsia"/>
          <w:b/>
          <w:bCs/>
        </w:rPr>
      </w:pPr>
      <w:r w:rsidRPr="00ED19EC">
        <w:rPr>
          <w:rStyle w:val="eop"/>
          <w:rFonts w:eastAsiaTheme="majorEastAsia"/>
          <w:b/>
          <w:bCs/>
        </w:rPr>
        <w:t>Videre utvikling av Trefoldighetskirken og arbeidet der:</w:t>
      </w:r>
    </w:p>
    <w:p w14:paraId="5AA750D6" w14:textId="77777777" w:rsidR="008D5F39" w:rsidRDefault="008D5F39" w:rsidP="23845459">
      <w:pPr>
        <w:pStyle w:val="paragraph"/>
        <w:spacing w:before="0" w:beforeAutospacing="0" w:after="0" w:afterAutospacing="0"/>
        <w:textAlignment w:val="baseline"/>
        <w:rPr>
          <w:rStyle w:val="normaltextrun"/>
          <w:rFonts w:eastAsiaTheme="majorEastAsia"/>
        </w:rPr>
      </w:pPr>
      <w:r w:rsidRPr="23845459">
        <w:rPr>
          <w:rStyle w:val="normaltextrun"/>
          <w:rFonts w:eastAsiaTheme="majorEastAsia"/>
        </w:rPr>
        <w:t xml:space="preserve">Det vises til vedlegg 2) </w:t>
      </w:r>
      <w:r w:rsidRPr="23845459">
        <w:rPr>
          <w:rStyle w:val="normaltextrun"/>
          <w:rFonts w:eastAsiaTheme="majorEastAsia"/>
          <w:i/>
          <w:iCs/>
        </w:rPr>
        <w:t xml:space="preserve">Trefoldighetskirken – tidligere vedtak og prosess for videre utvikling av Trefoldighetskirken </w:t>
      </w:r>
      <w:r w:rsidRPr="23845459">
        <w:rPr>
          <w:rStyle w:val="normaltextrun"/>
          <w:rFonts w:eastAsiaTheme="majorEastAsia"/>
        </w:rPr>
        <w:t xml:space="preserve">som grunnlag for dette saksdokumentet.  </w:t>
      </w:r>
    </w:p>
    <w:p w14:paraId="5FD4FFA0" w14:textId="77777777" w:rsidR="008D5F39" w:rsidRDefault="008D5F39" w:rsidP="008D5F39">
      <w:pPr>
        <w:pStyle w:val="paragraph"/>
        <w:spacing w:before="0" w:beforeAutospacing="0" w:after="0" w:afterAutospacing="0"/>
        <w:textAlignment w:val="baseline"/>
        <w:rPr>
          <w:rStyle w:val="normaltextrun"/>
          <w:rFonts w:eastAsiaTheme="majorEastAsia"/>
        </w:rPr>
      </w:pPr>
    </w:p>
    <w:p w14:paraId="095F8DD2" w14:textId="058093E1" w:rsidR="008D5F39" w:rsidRDefault="008D5F39" w:rsidP="008D5F39">
      <w:pPr>
        <w:pStyle w:val="paragraph"/>
        <w:spacing w:before="0" w:beforeAutospacing="0" w:after="0" w:afterAutospacing="0"/>
        <w:textAlignment w:val="baseline"/>
        <w:rPr>
          <w:rStyle w:val="normaltextrun"/>
          <w:rFonts w:eastAsiaTheme="majorEastAsia"/>
        </w:rPr>
      </w:pPr>
      <w:r w:rsidRPr="493D1668">
        <w:rPr>
          <w:rStyle w:val="normaltextrun"/>
          <w:rFonts w:eastAsiaTheme="majorEastAsia"/>
          <w:i/>
        </w:rPr>
        <w:t>Trefoldighetskirken som byens freds- og foreningskirke, en unik arena for gudstjenester, kunst og kultur og internasjonal diakon</w:t>
      </w:r>
      <w:r w:rsidR="00F82626">
        <w:rPr>
          <w:rStyle w:val="normaltextrun"/>
          <w:rFonts w:eastAsiaTheme="majorEastAsia"/>
          <w:i/>
        </w:rPr>
        <w:t>i</w:t>
      </w:r>
      <w:r w:rsidRPr="493D1668">
        <w:rPr>
          <w:rStyle w:val="normaltextrun"/>
          <w:rFonts w:eastAsiaTheme="majorEastAsia"/>
          <w:i/>
        </w:rPr>
        <w:t xml:space="preserve"> ved regjeringskvartalet</w:t>
      </w:r>
      <w:r w:rsidRPr="493D1668">
        <w:rPr>
          <w:rStyle w:val="normaltextrun"/>
          <w:rFonts w:eastAsiaTheme="majorEastAsia"/>
        </w:rPr>
        <w:t xml:space="preserve"> er et spennende prosjekt å arbeide med. Det arbeides intenst fra mange i KfiO, Domkirkens stab og på bispedømmekontoret for å lykke med videreutvikling av Trefoldighetskirken som byens freds- og forsoningskirke. Takk til alle som bidrar internt og ekstern.   </w:t>
      </w:r>
    </w:p>
    <w:p w14:paraId="31D06BF6" w14:textId="77777777" w:rsidR="008D5F39" w:rsidRDefault="008D5F39" w:rsidP="008D5F39">
      <w:pPr>
        <w:pStyle w:val="paragraph"/>
        <w:spacing w:before="0" w:beforeAutospacing="0" w:after="0" w:afterAutospacing="0"/>
        <w:textAlignment w:val="baseline"/>
        <w:rPr>
          <w:rStyle w:val="normaltextrun"/>
          <w:rFonts w:eastAsiaTheme="majorEastAsia"/>
        </w:rPr>
      </w:pPr>
    </w:p>
    <w:p w14:paraId="617E45F1" w14:textId="19ECBC34" w:rsidR="008D5F39" w:rsidRDefault="008D5F39" w:rsidP="23845459">
      <w:pPr>
        <w:pStyle w:val="paragraph"/>
        <w:spacing w:before="0" w:beforeAutospacing="0" w:after="0" w:afterAutospacing="0"/>
        <w:textAlignment w:val="baseline"/>
        <w:rPr>
          <w:rStyle w:val="normaltextrun"/>
        </w:rPr>
      </w:pPr>
      <w:r w:rsidRPr="23845459">
        <w:rPr>
          <w:rStyle w:val="normaltextrun"/>
          <w:rFonts w:eastAsiaTheme="majorEastAsia"/>
        </w:rPr>
        <w:t>Den overordnede profil som byens freds- og forsoningskirke, samt de massive investeringene som er gjort fra fellesrådet, Oslo kommune og Statsbygg i å sikre, ruste opp og tilgjengeliggjøre kirken som seremoni-, konsert- og kulturkirke i tilknytning til det nye regj</w:t>
      </w:r>
      <w:r w:rsidRPr="23845459">
        <w:rPr>
          <w:rStyle w:val="normaltextrun"/>
        </w:rPr>
        <w:t>eringskvartalet, underbygger at Trefoldighet ikke er en regulær soknekirke</w:t>
      </w:r>
      <w:r w:rsidR="1AB03CD0" w:rsidRPr="23845459">
        <w:rPr>
          <w:rStyle w:val="normaltextrun"/>
        </w:rPr>
        <w:t>.</w:t>
      </w:r>
      <w:r w:rsidR="7F2235BA" w:rsidRPr="23845459">
        <w:rPr>
          <w:rStyle w:val="normaltextrun"/>
        </w:rPr>
        <w:t xml:space="preserve"> </w:t>
      </w:r>
      <w:r w:rsidR="1C2A353A" w:rsidRPr="23845459">
        <w:rPr>
          <w:rStyle w:val="normaltextrun"/>
        </w:rPr>
        <w:t>S</w:t>
      </w:r>
      <w:r w:rsidR="7F2235BA" w:rsidRPr="23845459">
        <w:t>e vedtak 77/24 fra Domkirkens menighetsråd også som understøtter dette</w:t>
      </w:r>
      <w:r w:rsidR="7F2235BA" w:rsidRPr="23845459">
        <w:rPr>
          <w:rFonts w:ascii="Aptos" w:eastAsia="Aptos" w:hAnsi="Aptos" w:cs="Aptos"/>
          <w:sz w:val="22"/>
          <w:szCs w:val="22"/>
        </w:rPr>
        <w:t>.</w:t>
      </w:r>
      <w:r w:rsidR="06874BB1" w:rsidRPr="23845459">
        <w:rPr>
          <w:rFonts w:ascii="Aptos" w:eastAsia="Aptos" w:hAnsi="Aptos" w:cs="Aptos"/>
          <w:sz w:val="22"/>
          <w:szCs w:val="22"/>
        </w:rPr>
        <w:t xml:space="preserve"> </w:t>
      </w:r>
      <w:r w:rsidR="06874BB1" w:rsidRPr="23845459">
        <w:rPr>
          <w:rStyle w:val="normaltextrun"/>
        </w:rPr>
        <w:t>Kirkevergen har hatt og har dialog med leder av menighetsrådet i Domkirken og menighetsrådet om organisering frem til åpning, og vil gå i dialog med menighetsrådet om å finne en hensiktsmessig organisering utfra meni</w:t>
      </w:r>
      <w:r w:rsidR="7E3FE665" w:rsidRPr="23845459">
        <w:rPr>
          <w:rStyle w:val="normaltextrun"/>
        </w:rPr>
        <w:t>ghetsrådets ansvar</w:t>
      </w:r>
      <w:r w:rsidR="06874BB1" w:rsidRPr="23845459">
        <w:rPr>
          <w:rStyle w:val="normaltextrun"/>
        </w:rPr>
        <w:t xml:space="preserve"> av arbeidet i Trefoldighetskirken etter åpning</w:t>
      </w:r>
      <w:r w:rsidR="724ACDB0" w:rsidRPr="23845459">
        <w:rPr>
          <w:rStyle w:val="normaltextrun"/>
        </w:rPr>
        <w:t>.</w:t>
      </w:r>
      <w:r w:rsidR="06874BB1" w:rsidRPr="23845459">
        <w:rPr>
          <w:rStyle w:val="normaltextrun"/>
        </w:rPr>
        <w:t xml:space="preserve"> </w:t>
      </w:r>
    </w:p>
    <w:p w14:paraId="297C1445" w14:textId="7546DB70" w:rsidR="008D5F39" w:rsidRDefault="008D5F39" w:rsidP="23845459">
      <w:pPr>
        <w:pStyle w:val="paragraph"/>
        <w:spacing w:before="0" w:beforeAutospacing="0" w:after="0" w:afterAutospacing="0"/>
        <w:textAlignment w:val="baseline"/>
        <w:rPr>
          <w:rFonts w:ascii="Aptos" w:eastAsia="Aptos" w:hAnsi="Aptos" w:cs="Aptos"/>
          <w:sz w:val="22"/>
          <w:szCs w:val="22"/>
        </w:rPr>
      </w:pPr>
    </w:p>
    <w:p w14:paraId="182266E6" w14:textId="16ACADF0" w:rsidR="008D5F39" w:rsidRDefault="008D5F39" w:rsidP="23845459">
      <w:pPr>
        <w:pStyle w:val="paragraph"/>
        <w:spacing w:before="0" w:beforeAutospacing="0" w:after="0" w:afterAutospacing="0"/>
        <w:textAlignment w:val="baseline"/>
        <w:rPr>
          <w:rStyle w:val="normaltextrun"/>
          <w:rFonts w:eastAsiaTheme="majorEastAsia"/>
        </w:rPr>
      </w:pPr>
      <w:r w:rsidRPr="23845459">
        <w:rPr>
          <w:rStyle w:val="normaltextrun"/>
          <w:rFonts w:eastAsiaTheme="majorEastAsia"/>
        </w:rPr>
        <w:t xml:space="preserve">Hovedkomiteen gav på sitt møte i 10. mars tilslutning til at arbeidet frem til åpning i desember 2027 organiseres gjennom et prosjekt, med en styringsgruppe bestående </w:t>
      </w:r>
      <w:r w:rsidR="07D36CC8" w:rsidRPr="23845459">
        <w:rPr>
          <w:rStyle w:val="normaltextrun"/>
          <w:rFonts w:eastAsiaTheme="majorEastAsia"/>
        </w:rPr>
        <w:t>av domprost, kirkeverge</w:t>
      </w:r>
      <w:r w:rsidRPr="23845459">
        <w:rPr>
          <w:rStyle w:val="normaltextrun"/>
          <w:rFonts w:eastAsiaTheme="majorEastAsia"/>
        </w:rPr>
        <w:t xml:space="preserve"> og stiftsdirektør med en dedikert prosjektleder til gjenåpningen, og med en prosjektgruppe bestående av ressurser fra Domkirkens sokn. </w:t>
      </w:r>
      <w:r w:rsidR="25FEF30E" w:rsidRPr="23845459">
        <w:rPr>
          <w:rStyle w:val="normaltextrun"/>
          <w:rFonts w:eastAsiaTheme="majorEastAsia"/>
        </w:rPr>
        <w:t xml:space="preserve">Ansatte i Domkirken sokn og tillitsvalgte er orientert om organiseringen.   </w:t>
      </w:r>
    </w:p>
    <w:p w14:paraId="0CA82E5E" w14:textId="747CF584" w:rsidR="008D5F39" w:rsidRDefault="008D5F39" w:rsidP="23845459">
      <w:pPr>
        <w:pStyle w:val="paragraph"/>
        <w:spacing w:before="0" w:beforeAutospacing="0" w:after="0" w:afterAutospacing="0"/>
        <w:textAlignment w:val="baseline"/>
        <w:rPr>
          <w:rStyle w:val="normaltextrun"/>
          <w:rFonts w:eastAsiaTheme="majorEastAsia"/>
        </w:rPr>
      </w:pPr>
    </w:p>
    <w:p w14:paraId="523693D0" w14:textId="5B068FB2" w:rsidR="008D5F39" w:rsidRDefault="008D5F39" w:rsidP="23845459">
      <w:pPr>
        <w:pStyle w:val="paragraph"/>
        <w:spacing w:before="0" w:beforeAutospacing="0" w:after="0" w:afterAutospacing="0"/>
        <w:rPr>
          <w:rStyle w:val="normaltextrun"/>
        </w:rPr>
      </w:pPr>
      <w:r w:rsidRPr="23845459">
        <w:rPr>
          <w:rStyle w:val="normaltextrun"/>
          <w:rFonts w:eastAsiaTheme="majorEastAsia"/>
          <w:i/>
          <w:iCs/>
        </w:rPr>
        <w:t>Trefoldighetskirken som byens freds- og forsoningskirke en unik arena for gudstjenester, kunst og kultur og internasjonal diakoni ved regjeringskvartalet</w:t>
      </w:r>
      <w:r w:rsidRPr="23845459">
        <w:rPr>
          <w:rStyle w:val="normaltextrun"/>
          <w:rFonts w:eastAsiaTheme="majorEastAsia"/>
        </w:rPr>
        <w:t xml:space="preserve"> vil kreve </w:t>
      </w:r>
      <w:r w:rsidR="3E91295E" w:rsidRPr="23845459">
        <w:rPr>
          <w:rStyle w:val="normaltextrun"/>
          <w:rFonts w:eastAsiaTheme="majorEastAsia"/>
        </w:rPr>
        <w:t xml:space="preserve">en </w:t>
      </w:r>
      <w:r w:rsidRPr="23845459">
        <w:rPr>
          <w:rStyle w:val="normaltextrun"/>
          <w:rFonts w:eastAsiaTheme="majorEastAsia"/>
        </w:rPr>
        <w:t xml:space="preserve">nødvendig grunnbemanning. Domprosten, stiftsdirektøren og kirkevergen er enig i at en grunnbemanning i prosjektfasen før åpning, er ledende prest, diakon/prest og </w:t>
      </w:r>
      <w:r w:rsidR="70585327" w:rsidRPr="23845459">
        <w:rPr>
          <w:rStyle w:val="normaltextrun"/>
          <w:rFonts w:eastAsiaTheme="majorEastAsia"/>
        </w:rPr>
        <w:t>kantor</w:t>
      </w:r>
      <w:r w:rsidRPr="23845459">
        <w:rPr>
          <w:rStyle w:val="normaltextrun"/>
          <w:rFonts w:eastAsiaTheme="majorEastAsia"/>
        </w:rPr>
        <w:t xml:space="preserve">. I tillegg kommer </w:t>
      </w:r>
      <w:r w:rsidR="4D1113C0" w:rsidRPr="23845459">
        <w:rPr>
          <w:rStyle w:val="normaltextrun"/>
          <w:rFonts w:eastAsiaTheme="majorEastAsia"/>
        </w:rPr>
        <w:t xml:space="preserve">en </w:t>
      </w:r>
      <w:r w:rsidRPr="23845459">
        <w:rPr>
          <w:rStyle w:val="normaltextrun"/>
          <w:rFonts w:eastAsiaTheme="majorEastAsia"/>
        </w:rPr>
        <w:t>deltidsstilling i 40% på programmering av inntekstbringene aktiviteter i kirken. Inntekter fra dette arbeidet, samt inntekter fra uteservering vil være viktige in</w:t>
      </w:r>
      <w:r w:rsidRPr="23845459">
        <w:rPr>
          <w:rStyle w:val="normaltextrun"/>
        </w:rPr>
        <w:t xml:space="preserve">ntektskilder for drift av Trefoldighetskirken og etter hvert KfiO, dvs andre menigheter. </w:t>
      </w:r>
      <w:r w:rsidR="427AE265" w:rsidRPr="23845459">
        <w:rPr>
          <w:rStyle w:val="normaltextrun"/>
        </w:rPr>
        <w:t xml:space="preserve">Estimerte inntekter fra uteservering </w:t>
      </w:r>
      <w:r w:rsidR="0A1D54EA" w:rsidRPr="23845459">
        <w:rPr>
          <w:rStyle w:val="normaltextrun"/>
        </w:rPr>
        <w:t xml:space="preserve">frem i tid </w:t>
      </w:r>
      <w:r w:rsidR="427AE265" w:rsidRPr="23845459">
        <w:rPr>
          <w:rStyle w:val="normaltextrun"/>
        </w:rPr>
        <w:t>kan bli i størrelsesorden 2</w:t>
      </w:r>
      <w:r w:rsidR="2ACFDA44" w:rsidRPr="23845459">
        <w:rPr>
          <w:rStyle w:val="normaltextrun"/>
        </w:rPr>
        <w:t xml:space="preserve"> </w:t>
      </w:r>
      <w:r w:rsidR="427AE265" w:rsidRPr="23845459">
        <w:rPr>
          <w:rStyle w:val="normaltextrun"/>
        </w:rPr>
        <w:t>-</w:t>
      </w:r>
      <w:r w:rsidR="1D2A7580" w:rsidRPr="23845459">
        <w:rPr>
          <w:rStyle w:val="normaltextrun"/>
        </w:rPr>
        <w:t xml:space="preserve"> </w:t>
      </w:r>
      <w:r w:rsidR="427AE265" w:rsidRPr="23845459">
        <w:rPr>
          <w:rStyle w:val="normaltextrun"/>
        </w:rPr>
        <w:t>4 mill kr</w:t>
      </w:r>
      <w:r w:rsidR="15C84D7C" w:rsidRPr="23845459">
        <w:rPr>
          <w:rStyle w:val="normaltextrun"/>
        </w:rPr>
        <w:t>.</w:t>
      </w:r>
      <w:r w:rsidR="427AE265" w:rsidRPr="23845459">
        <w:rPr>
          <w:rStyle w:val="normaltextrun"/>
        </w:rPr>
        <w:t xml:space="preserve"> og </w:t>
      </w:r>
      <w:r w:rsidR="37A23F0D" w:rsidRPr="23845459">
        <w:rPr>
          <w:rStyle w:val="normaltextrun"/>
        </w:rPr>
        <w:t>leieinntekter</w:t>
      </w:r>
      <w:r w:rsidR="427AE265" w:rsidRPr="23845459">
        <w:rPr>
          <w:rStyle w:val="normaltextrun"/>
        </w:rPr>
        <w:t xml:space="preserve"> f</w:t>
      </w:r>
      <w:r w:rsidR="3C7E1F94" w:rsidRPr="23845459">
        <w:rPr>
          <w:rStyle w:val="normaltextrun"/>
        </w:rPr>
        <w:t xml:space="preserve">ra egen produsert aktiviteter i kirkerommet vil kunne </w:t>
      </w:r>
      <w:r w:rsidR="4CB97C13" w:rsidRPr="23845459">
        <w:rPr>
          <w:rStyle w:val="normaltextrun"/>
        </w:rPr>
        <w:t>inn</w:t>
      </w:r>
      <w:r w:rsidR="3C7E1F94" w:rsidRPr="23845459">
        <w:rPr>
          <w:rStyle w:val="normaltextrun"/>
        </w:rPr>
        <w:t xml:space="preserve">bringe mellom 3 </w:t>
      </w:r>
      <w:r w:rsidR="76D7B6C2" w:rsidRPr="23845459">
        <w:rPr>
          <w:rStyle w:val="normaltextrun"/>
        </w:rPr>
        <w:t>-</w:t>
      </w:r>
      <w:r w:rsidR="3C7E1F94" w:rsidRPr="23845459">
        <w:rPr>
          <w:rStyle w:val="normaltextrun"/>
        </w:rPr>
        <w:t xml:space="preserve"> 8 mill</w:t>
      </w:r>
      <w:r w:rsidR="1292AA33" w:rsidRPr="23845459">
        <w:rPr>
          <w:rStyle w:val="normaltextrun"/>
        </w:rPr>
        <w:t xml:space="preserve"> kr.</w:t>
      </w:r>
      <w:r w:rsidR="3C7E1F94" w:rsidRPr="23845459">
        <w:rPr>
          <w:rStyle w:val="normaltextrun"/>
        </w:rPr>
        <w:t xml:space="preserve"> på sikt.</w:t>
      </w:r>
      <w:r w:rsidR="208F1302" w:rsidRPr="23845459">
        <w:rPr>
          <w:rStyle w:val="normaltextrun"/>
        </w:rPr>
        <w:t xml:space="preserve"> Begge disse fremtidige inntektskildene </w:t>
      </w:r>
      <w:r w:rsidR="7BC24570" w:rsidRPr="23845459">
        <w:rPr>
          <w:rStyle w:val="normaltextrun"/>
        </w:rPr>
        <w:t xml:space="preserve">krever </w:t>
      </w:r>
      <w:r w:rsidR="5B0EA457" w:rsidRPr="23845459">
        <w:rPr>
          <w:rStyle w:val="normaltextrun"/>
        </w:rPr>
        <w:t xml:space="preserve">en hensiktsmessig organisering. </w:t>
      </w:r>
      <w:r w:rsidR="3C7E1F94" w:rsidRPr="23845459">
        <w:rPr>
          <w:rStyle w:val="normaltextrun"/>
        </w:rPr>
        <w:t xml:space="preserve"> </w:t>
      </w:r>
      <w:r w:rsidR="427AE265" w:rsidRPr="23845459">
        <w:rPr>
          <w:rStyle w:val="normaltextrun"/>
        </w:rPr>
        <w:t xml:space="preserve"> </w:t>
      </w:r>
    </w:p>
    <w:p w14:paraId="49F778A3" w14:textId="46C299F2" w:rsidR="008D5F39" w:rsidRDefault="008D5F39" w:rsidP="23845459">
      <w:pPr>
        <w:pStyle w:val="paragraph"/>
        <w:spacing w:before="0" w:beforeAutospacing="0" w:after="0" w:afterAutospacing="0"/>
        <w:textAlignment w:val="baseline"/>
        <w:rPr>
          <w:rStyle w:val="normaltextrun"/>
          <w:rFonts w:eastAsiaTheme="majorEastAsia"/>
        </w:rPr>
      </w:pPr>
    </w:p>
    <w:p w14:paraId="19B3EAE6" w14:textId="6A33EBC5" w:rsidR="008D5F39" w:rsidRPr="00647EBD" w:rsidRDefault="008D5F39" w:rsidP="00C05D6B">
      <w:pPr>
        <w:pStyle w:val="paragraph"/>
        <w:spacing w:before="0" w:beforeAutospacing="0" w:after="0" w:afterAutospacing="0"/>
        <w:textAlignment w:val="baseline"/>
      </w:pPr>
      <w:r w:rsidRPr="23845459">
        <w:rPr>
          <w:rStyle w:val="normaltextrun"/>
          <w:rFonts w:eastAsiaTheme="majorEastAsia"/>
        </w:rPr>
        <w:t>Trefoldighet</w:t>
      </w:r>
      <w:r w:rsidR="366182FC" w:rsidRPr="23845459">
        <w:rPr>
          <w:rStyle w:val="normaltextrun"/>
          <w:rFonts w:eastAsiaTheme="majorEastAsia"/>
        </w:rPr>
        <w:t xml:space="preserve"> legatet</w:t>
      </w:r>
      <w:r w:rsidRPr="23845459">
        <w:rPr>
          <w:rStyle w:val="normaltextrun"/>
          <w:rFonts w:eastAsiaTheme="majorEastAsia"/>
        </w:rPr>
        <w:t xml:space="preserve"> er i dag inne med m</w:t>
      </w:r>
      <w:r w:rsidR="63247873" w:rsidRPr="23845459">
        <w:rPr>
          <w:rStyle w:val="normaltextrun"/>
          <w:rFonts w:eastAsiaTheme="majorEastAsia"/>
        </w:rPr>
        <w:t>idler til en</w:t>
      </w:r>
      <w:r w:rsidRPr="23845459">
        <w:rPr>
          <w:rStyle w:val="normaltextrun"/>
          <w:rFonts w:eastAsiaTheme="majorEastAsia"/>
        </w:rPr>
        <w:t xml:space="preserve"> diakonmedarbeider</w:t>
      </w:r>
      <w:r w:rsidR="0F7640BA" w:rsidRPr="23845459">
        <w:rPr>
          <w:rStyle w:val="normaltextrun"/>
          <w:rFonts w:eastAsiaTheme="majorEastAsia"/>
        </w:rPr>
        <w:t>,</w:t>
      </w:r>
      <w:r w:rsidRPr="23845459">
        <w:rPr>
          <w:rStyle w:val="normaltextrun"/>
          <w:rFonts w:eastAsiaTheme="majorEastAsia"/>
        </w:rPr>
        <w:t xml:space="preserve"> deltidsstilling. </w:t>
      </w:r>
      <w:r w:rsidR="00B34936">
        <w:rPr>
          <w:rStyle w:val="normaltextrun"/>
          <w:rFonts w:eastAsiaTheme="majorEastAsia"/>
        </w:rPr>
        <w:br/>
      </w:r>
      <w:r w:rsidRPr="23845459">
        <w:rPr>
          <w:rStyle w:val="normaltextrun"/>
          <w:rFonts w:eastAsiaTheme="majorEastAsia"/>
        </w:rPr>
        <w:t>Ansatt-ressurser finansiert av menighetsrådet via ulike finansieringskilder vil også i fremtiden være viktig</w:t>
      </w:r>
      <w:r w:rsidR="52739002" w:rsidRPr="23845459">
        <w:rPr>
          <w:rStyle w:val="normaltextrun"/>
          <w:rFonts w:eastAsiaTheme="majorEastAsia"/>
        </w:rPr>
        <w:t xml:space="preserve"> inn i arbeidet</w:t>
      </w:r>
      <w:r w:rsidRPr="23845459">
        <w:rPr>
          <w:rStyle w:val="normaltextrun"/>
          <w:rFonts w:eastAsiaTheme="majorEastAsia"/>
        </w:rPr>
        <w:t>.</w:t>
      </w:r>
      <w:r w:rsidR="4C9465DB" w:rsidRPr="23845459">
        <w:rPr>
          <w:rStyle w:val="normaltextrun"/>
          <w:rFonts w:eastAsiaTheme="majorEastAsia"/>
        </w:rPr>
        <w:t xml:space="preserve"> </w:t>
      </w:r>
      <w:r w:rsidRPr="23845459">
        <w:rPr>
          <w:rStyle w:val="normaltextrun"/>
          <w:rFonts w:eastAsiaTheme="majorEastAsia"/>
        </w:rPr>
        <w:t xml:space="preserve">Prosjektlederstillingen finansieres av midler overført fra OBDR sitt </w:t>
      </w:r>
      <w:proofErr w:type="spellStart"/>
      <w:r w:rsidRPr="23845459">
        <w:rPr>
          <w:rStyle w:val="normaltextrun"/>
          <w:rFonts w:eastAsiaTheme="majorEastAsia"/>
        </w:rPr>
        <w:t>mindreforbruk</w:t>
      </w:r>
      <w:proofErr w:type="spellEnd"/>
      <w:r w:rsidRPr="23845459">
        <w:rPr>
          <w:rStyle w:val="normaltextrun"/>
          <w:rFonts w:eastAsiaTheme="majorEastAsia"/>
        </w:rPr>
        <w:t xml:space="preserve"> i 2025. </w:t>
      </w:r>
      <w:r w:rsidR="5EB2E625" w:rsidRPr="23845459">
        <w:t>Med den profilen som Trefoldighetskirken skal ha, som freds -og forsonings kirke, ser kirkevergen behov for å styrke den diakonale kapasiteten. Slik kirkevergen ser det må det</w:t>
      </w:r>
      <w:r w:rsidR="05E9A79A" w:rsidRPr="23845459">
        <w:t>te</w:t>
      </w:r>
      <w:r w:rsidR="5EB2E625" w:rsidRPr="23845459">
        <w:t xml:space="preserve"> bli et budsjettspørsmål både i bispedømme, menighetsrådet og fellesrådet frem til 2027 budsjettet</w:t>
      </w:r>
      <w:r w:rsidR="00C05D6B">
        <w:t>.</w:t>
      </w:r>
    </w:p>
    <w:sectPr w:rsidR="008D5F39" w:rsidRPr="00647EBD" w:rsidSect="007561D9">
      <w:headerReference w:type="even" r:id="rId16"/>
      <w:headerReference w:type="default" r:id="rId17"/>
      <w:footerReference w:type="even" r:id="rId18"/>
      <w:footerReference w:type="default" r:id="rId19"/>
      <w:headerReference w:type="first" r:id="rId20"/>
      <w:footerReference w:type="first" r:id="rId21"/>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7DCA" w14:textId="77777777" w:rsidR="003C2C10" w:rsidRDefault="003C2C10">
      <w:pPr>
        <w:spacing w:after="0" w:line="240" w:lineRule="auto"/>
      </w:pPr>
      <w:r>
        <w:separator/>
      </w:r>
    </w:p>
  </w:endnote>
  <w:endnote w:type="continuationSeparator" w:id="0">
    <w:p w14:paraId="70D495C3" w14:textId="77777777" w:rsidR="003C2C10" w:rsidRDefault="003C2C10">
      <w:pPr>
        <w:spacing w:after="0" w:line="240" w:lineRule="auto"/>
      </w:pPr>
      <w:r>
        <w:continuationSeparator/>
      </w:r>
    </w:p>
  </w:endnote>
  <w:endnote w:type="continuationNotice" w:id="1">
    <w:p w14:paraId="70EAB392" w14:textId="77777777" w:rsidR="003C2C10" w:rsidRDefault="003C2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9828" w14:textId="77777777" w:rsidR="005059C2" w:rsidRDefault="005059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B14" w14:textId="77777777" w:rsidR="005059C2" w:rsidRDefault="005059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09A" w14:textId="77777777" w:rsidR="005059C2" w:rsidRDefault="005059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BDD3" w14:textId="77777777" w:rsidR="003C2C10" w:rsidRDefault="003C2C10">
      <w:pPr>
        <w:spacing w:after="0" w:line="240" w:lineRule="auto"/>
      </w:pPr>
      <w:r>
        <w:separator/>
      </w:r>
    </w:p>
  </w:footnote>
  <w:footnote w:type="continuationSeparator" w:id="0">
    <w:p w14:paraId="7AD047B8" w14:textId="77777777" w:rsidR="003C2C10" w:rsidRDefault="003C2C10">
      <w:pPr>
        <w:spacing w:after="0" w:line="240" w:lineRule="auto"/>
      </w:pPr>
      <w:r>
        <w:continuationSeparator/>
      </w:r>
    </w:p>
  </w:footnote>
  <w:footnote w:type="continuationNotice" w:id="1">
    <w:p w14:paraId="2B73AE62" w14:textId="77777777" w:rsidR="003C2C10" w:rsidRDefault="003C2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FDE0" w14:textId="77777777" w:rsidR="005059C2" w:rsidRDefault="005059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2A8" w14:textId="77777777" w:rsidR="005059C2" w:rsidRDefault="005059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4A67" w14:textId="77777777" w:rsidR="005059C2" w:rsidRDefault="005059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4F"/>
    <w:multiLevelType w:val="hybridMultilevel"/>
    <w:tmpl w:val="5F98DAFE"/>
    <w:lvl w:ilvl="0" w:tplc="B532E400">
      <w:start w:val="901"/>
      <w:numFmt w:val="bullet"/>
      <w:lvlText w:val="-"/>
      <w:lvlJc w:val="left"/>
      <w:pPr>
        <w:ind w:left="1776" w:hanging="360"/>
      </w:pPr>
      <w:rPr>
        <w:rFonts w:ascii="Times New Roman" w:eastAsiaTheme="minorHAnsi"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0310396C"/>
    <w:multiLevelType w:val="hybridMultilevel"/>
    <w:tmpl w:val="E1ECAE5A"/>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04AF4E00"/>
    <w:multiLevelType w:val="hybridMultilevel"/>
    <w:tmpl w:val="2B969B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D9331D"/>
    <w:multiLevelType w:val="hybridMultilevel"/>
    <w:tmpl w:val="64C08E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A308CC"/>
    <w:multiLevelType w:val="hybridMultilevel"/>
    <w:tmpl w:val="35824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1515DB"/>
    <w:multiLevelType w:val="hybridMultilevel"/>
    <w:tmpl w:val="5CC44676"/>
    <w:lvl w:ilvl="0" w:tplc="9E6C2DB4">
      <w:numFmt w:val="bullet"/>
      <w:lvlText w:val="-"/>
      <w:lvlJc w:val="left"/>
      <w:pPr>
        <w:ind w:left="1764" w:hanging="360"/>
      </w:pPr>
      <w:rPr>
        <w:rFonts w:ascii="Times New Roman" w:eastAsiaTheme="minorHAnsi" w:hAnsi="Times New Roman" w:cs="Times New Roman" w:hint="default"/>
      </w:rPr>
    </w:lvl>
    <w:lvl w:ilvl="1" w:tplc="04140003">
      <w:start w:val="1"/>
      <w:numFmt w:val="bullet"/>
      <w:lvlText w:val="o"/>
      <w:lvlJc w:val="left"/>
      <w:pPr>
        <w:ind w:left="2484" w:hanging="360"/>
      </w:pPr>
      <w:rPr>
        <w:rFonts w:ascii="Courier New" w:hAnsi="Courier New" w:cs="Courier New" w:hint="default"/>
      </w:rPr>
    </w:lvl>
    <w:lvl w:ilvl="2" w:tplc="04140005">
      <w:start w:val="1"/>
      <w:numFmt w:val="bullet"/>
      <w:lvlText w:val=""/>
      <w:lvlJc w:val="left"/>
      <w:pPr>
        <w:ind w:left="3204" w:hanging="360"/>
      </w:pPr>
      <w:rPr>
        <w:rFonts w:ascii="Wingdings" w:hAnsi="Wingdings" w:hint="default"/>
      </w:rPr>
    </w:lvl>
    <w:lvl w:ilvl="3" w:tplc="04140001">
      <w:start w:val="1"/>
      <w:numFmt w:val="bullet"/>
      <w:lvlText w:val=""/>
      <w:lvlJc w:val="left"/>
      <w:pPr>
        <w:ind w:left="3924" w:hanging="360"/>
      </w:pPr>
      <w:rPr>
        <w:rFonts w:ascii="Symbol" w:hAnsi="Symbol" w:hint="default"/>
      </w:rPr>
    </w:lvl>
    <w:lvl w:ilvl="4" w:tplc="04140003" w:tentative="1">
      <w:start w:val="1"/>
      <w:numFmt w:val="bullet"/>
      <w:lvlText w:val="o"/>
      <w:lvlJc w:val="left"/>
      <w:pPr>
        <w:ind w:left="4644" w:hanging="360"/>
      </w:pPr>
      <w:rPr>
        <w:rFonts w:ascii="Courier New" w:hAnsi="Courier New" w:cs="Courier New" w:hint="default"/>
      </w:rPr>
    </w:lvl>
    <w:lvl w:ilvl="5" w:tplc="04140005" w:tentative="1">
      <w:start w:val="1"/>
      <w:numFmt w:val="bullet"/>
      <w:lvlText w:val=""/>
      <w:lvlJc w:val="left"/>
      <w:pPr>
        <w:ind w:left="5364" w:hanging="360"/>
      </w:pPr>
      <w:rPr>
        <w:rFonts w:ascii="Wingdings" w:hAnsi="Wingdings" w:hint="default"/>
      </w:rPr>
    </w:lvl>
    <w:lvl w:ilvl="6" w:tplc="04140001" w:tentative="1">
      <w:start w:val="1"/>
      <w:numFmt w:val="bullet"/>
      <w:lvlText w:val=""/>
      <w:lvlJc w:val="left"/>
      <w:pPr>
        <w:ind w:left="6084" w:hanging="360"/>
      </w:pPr>
      <w:rPr>
        <w:rFonts w:ascii="Symbol" w:hAnsi="Symbol" w:hint="default"/>
      </w:rPr>
    </w:lvl>
    <w:lvl w:ilvl="7" w:tplc="04140003" w:tentative="1">
      <w:start w:val="1"/>
      <w:numFmt w:val="bullet"/>
      <w:lvlText w:val="o"/>
      <w:lvlJc w:val="left"/>
      <w:pPr>
        <w:ind w:left="6804" w:hanging="360"/>
      </w:pPr>
      <w:rPr>
        <w:rFonts w:ascii="Courier New" w:hAnsi="Courier New" w:cs="Courier New" w:hint="default"/>
      </w:rPr>
    </w:lvl>
    <w:lvl w:ilvl="8" w:tplc="04140005" w:tentative="1">
      <w:start w:val="1"/>
      <w:numFmt w:val="bullet"/>
      <w:lvlText w:val=""/>
      <w:lvlJc w:val="left"/>
      <w:pPr>
        <w:ind w:left="7524" w:hanging="360"/>
      </w:pPr>
      <w:rPr>
        <w:rFonts w:ascii="Wingdings" w:hAnsi="Wingdings" w:hint="default"/>
      </w:rPr>
    </w:lvl>
  </w:abstractNum>
  <w:abstractNum w:abstractNumId="6" w15:restartNumberingAfterBreak="0">
    <w:nsid w:val="1D0C1440"/>
    <w:multiLevelType w:val="multilevel"/>
    <w:tmpl w:val="2C0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94A71"/>
    <w:multiLevelType w:val="hybridMultilevel"/>
    <w:tmpl w:val="17CE91B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8" w15:restartNumberingAfterBreak="0">
    <w:nsid w:val="2E56469C"/>
    <w:multiLevelType w:val="multilevel"/>
    <w:tmpl w:val="29F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9108A"/>
    <w:multiLevelType w:val="hybridMultilevel"/>
    <w:tmpl w:val="B85633E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3B3A5646"/>
    <w:multiLevelType w:val="multilevel"/>
    <w:tmpl w:val="2BB2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71030"/>
    <w:multiLevelType w:val="hybridMultilevel"/>
    <w:tmpl w:val="447E1AA6"/>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2" w15:restartNumberingAfterBreak="0">
    <w:nsid w:val="3F207631"/>
    <w:multiLevelType w:val="hybridMultilevel"/>
    <w:tmpl w:val="D4DC99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2416A2A"/>
    <w:multiLevelType w:val="hybridMultilevel"/>
    <w:tmpl w:val="8A58C032"/>
    <w:lvl w:ilvl="0" w:tplc="0414000F">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4" w15:restartNumberingAfterBreak="0">
    <w:nsid w:val="4424550E"/>
    <w:multiLevelType w:val="hybridMultilevel"/>
    <w:tmpl w:val="7DB4D68A"/>
    <w:lvl w:ilvl="0" w:tplc="04140001">
      <w:start w:val="1"/>
      <w:numFmt w:val="bullet"/>
      <w:lvlText w:val=""/>
      <w:lvlJc w:val="left"/>
      <w:pPr>
        <w:ind w:left="2140" w:hanging="360"/>
      </w:pPr>
      <w:rPr>
        <w:rFonts w:ascii="Symbol" w:hAnsi="Symbol" w:hint="default"/>
      </w:rPr>
    </w:lvl>
    <w:lvl w:ilvl="1" w:tplc="FFFFFFFF" w:tentative="1">
      <w:start w:val="1"/>
      <w:numFmt w:val="bullet"/>
      <w:lvlText w:val="o"/>
      <w:lvlJc w:val="left"/>
      <w:pPr>
        <w:ind w:left="2860" w:hanging="360"/>
      </w:pPr>
      <w:rPr>
        <w:rFonts w:ascii="Courier New" w:hAnsi="Courier New" w:cs="Courier New"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5" w15:restartNumberingAfterBreak="0">
    <w:nsid w:val="588D5625"/>
    <w:multiLevelType w:val="hybridMultilevel"/>
    <w:tmpl w:val="2E328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FA21FDC"/>
    <w:multiLevelType w:val="hybridMultilevel"/>
    <w:tmpl w:val="A71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4FB3D81"/>
    <w:multiLevelType w:val="hybridMultilevel"/>
    <w:tmpl w:val="76C003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6773133"/>
    <w:multiLevelType w:val="hybridMultilevel"/>
    <w:tmpl w:val="47FAA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E934040"/>
    <w:multiLevelType w:val="multilevel"/>
    <w:tmpl w:val="3A5E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E32F4"/>
    <w:multiLevelType w:val="hybridMultilevel"/>
    <w:tmpl w:val="D5C6B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37F1AB9"/>
    <w:multiLevelType w:val="hybridMultilevel"/>
    <w:tmpl w:val="F2DEE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49C5DBB"/>
    <w:multiLevelType w:val="hybridMultilevel"/>
    <w:tmpl w:val="2244F2D4"/>
    <w:lvl w:ilvl="0" w:tplc="0414000F">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3" w15:restartNumberingAfterBreak="0">
    <w:nsid w:val="7A7B1F76"/>
    <w:multiLevelType w:val="hybridMultilevel"/>
    <w:tmpl w:val="5C523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F831818"/>
    <w:multiLevelType w:val="hybridMultilevel"/>
    <w:tmpl w:val="147C1D8E"/>
    <w:lvl w:ilvl="0" w:tplc="8EDCF900">
      <w:start w:val="901"/>
      <w:numFmt w:val="bullet"/>
      <w:lvlText w:val="-"/>
      <w:lvlJc w:val="left"/>
      <w:pPr>
        <w:ind w:left="1780" w:hanging="360"/>
      </w:pPr>
      <w:rPr>
        <w:rFonts w:ascii="Times New Roman" w:eastAsiaTheme="minorEastAsia" w:hAnsi="Times New Roman" w:cs="Times New Roman" w:hint="default"/>
      </w:rPr>
    </w:lvl>
    <w:lvl w:ilvl="1" w:tplc="04140003">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num w:numId="1" w16cid:durableId="861939539">
    <w:abstractNumId w:val="12"/>
  </w:num>
  <w:num w:numId="2" w16cid:durableId="274412161">
    <w:abstractNumId w:val="16"/>
  </w:num>
  <w:num w:numId="3" w16cid:durableId="8216575">
    <w:abstractNumId w:val="20"/>
  </w:num>
  <w:num w:numId="4" w16cid:durableId="1939364019">
    <w:abstractNumId w:val="2"/>
  </w:num>
  <w:num w:numId="5" w16cid:durableId="208807047">
    <w:abstractNumId w:val="18"/>
  </w:num>
  <w:num w:numId="6" w16cid:durableId="1402554689">
    <w:abstractNumId w:val="15"/>
  </w:num>
  <w:num w:numId="7" w16cid:durableId="693845239">
    <w:abstractNumId w:val="21"/>
  </w:num>
  <w:num w:numId="8" w16cid:durableId="231500558">
    <w:abstractNumId w:val="3"/>
  </w:num>
  <w:num w:numId="9" w16cid:durableId="667289530">
    <w:abstractNumId w:val="23"/>
  </w:num>
  <w:num w:numId="10" w16cid:durableId="716006648">
    <w:abstractNumId w:val="4"/>
  </w:num>
  <w:num w:numId="11" w16cid:durableId="2085754988">
    <w:abstractNumId w:val="7"/>
  </w:num>
  <w:num w:numId="12" w16cid:durableId="1528182665">
    <w:abstractNumId w:val="11"/>
  </w:num>
  <w:num w:numId="13" w16cid:durableId="1508666219">
    <w:abstractNumId w:val="13"/>
  </w:num>
  <w:num w:numId="14" w16cid:durableId="1440374896">
    <w:abstractNumId w:val="22"/>
  </w:num>
  <w:num w:numId="15" w16cid:durableId="1637679188">
    <w:abstractNumId w:val="17"/>
  </w:num>
  <w:num w:numId="16" w16cid:durableId="1994603285">
    <w:abstractNumId w:val="1"/>
  </w:num>
  <w:num w:numId="17" w16cid:durableId="1439986905">
    <w:abstractNumId w:val="24"/>
  </w:num>
  <w:num w:numId="18" w16cid:durableId="1740594498">
    <w:abstractNumId w:val="14"/>
  </w:num>
  <w:num w:numId="19" w16cid:durableId="638266673">
    <w:abstractNumId w:val="0"/>
  </w:num>
  <w:num w:numId="20" w16cid:durableId="608657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585222">
    <w:abstractNumId w:val="5"/>
  </w:num>
  <w:num w:numId="22" w16cid:durableId="653215208">
    <w:abstractNumId w:val="8"/>
  </w:num>
  <w:num w:numId="23" w16cid:durableId="1137723349">
    <w:abstractNumId w:val="19"/>
  </w:num>
  <w:num w:numId="24" w16cid:durableId="1506703472">
    <w:abstractNumId w:val="10"/>
  </w:num>
  <w:num w:numId="25" w16cid:durableId="491334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BD"/>
    <w:rsid w:val="0000313A"/>
    <w:rsid w:val="00005551"/>
    <w:rsid w:val="00005C42"/>
    <w:rsid w:val="00007414"/>
    <w:rsid w:val="000109BF"/>
    <w:rsid w:val="00040565"/>
    <w:rsid w:val="000410C7"/>
    <w:rsid w:val="00041275"/>
    <w:rsid w:val="00041B53"/>
    <w:rsid w:val="000610ED"/>
    <w:rsid w:val="000643F1"/>
    <w:rsid w:val="00064952"/>
    <w:rsid w:val="000705F8"/>
    <w:rsid w:val="00070DC8"/>
    <w:rsid w:val="000719E6"/>
    <w:rsid w:val="000746FB"/>
    <w:rsid w:val="00076CA4"/>
    <w:rsid w:val="00094855"/>
    <w:rsid w:val="000A00D5"/>
    <w:rsid w:val="000B15D5"/>
    <w:rsid w:val="000B5B27"/>
    <w:rsid w:val="000C45FC"/>
    <w:rsid w:val="000D058B"/>
    <w:rsid w:val="000D7A85"/>
    <w:rsid w:val="00105470"/>
    <w:rsid w:val="0011756C"/>
    <w:rsid w:val="00120001"/>
    <w:rsid w:val="00121963"/>
    <w:rsid w:val="0012302E"/>
    <w:rsid w:val="001302D8"/>
    <w:rsid w:val="00130FB8"/>
    <w:rsid w:val="00133A54"/>
    <w:rsid w:val="001341F3"/>
    <w:rsid w:val="0013770E"/>
    <w:rsid w:val="00142E31"/>
    <w:rsid w:val="00146602"/>
    <w:rsid w:val="001509EC"/>
    <w:rsid w:val="0015134F"/>
    <w:rsid w:val="00155D01"/>
    <w:rsid w:val="00160A18"/>
    <w:rsid w:val="00165486"/>
    <w:rsid w:val="00172933"/>
    <w:rsid w:val="001735DE"/>
    <w:rsid w:val="001742B5"/>
    <w:rsid w:val="001757B6"/>
    <w:rsid w:val="00184DB9"/>
    <w:rsid w:val="00185D02"/>
    <w:rsid w:val="00186555"/>
    <w:rsid w:val="0019710A"/>
    <w:rsid w:val="001A441E"/>
    <w:rsid w:val="001A712D"/>
    <w:rsid w:val="001B1ADC"/>
    <w:rsid w:val="001B5714"/>
    <w:rsid w:val="001B7B6F"/>
    <w:rsid w:val="001C2C7B"/>
    <w:rsid w:val="001D4EF2"/>
    <w:rsid w:val="001E3E77"/>
    <w:rsid w:val="001E5DE0"/>
    <w:rsid w:val="001E659E"/>
    <w:rsid w:val="001F0F4F"/>
    <w:rsid w:val="001F1D23"/>
    <w:rsid w:val="001F3305"/>
    <w:rsid w:val="001F39A1"/>
    <w:rsid w:val="001F47EC"/>
    <w:rsid w:val="0020088C"/>
    <w:rsid w:val="00205787"/>
    <w:rsid w:val="00206C08"/>
    <w:rsid w:val="002100B2"/>
    <w:rsid w:val="00210EEF"/>
    <w:rsid w:val="00212C48"/>
    <w:rsid w:val="00216231"/>
    <w:rsid w:val="00234D9D"/>
    <w:rsid w:val="00236A57"/>
    <w:rsid w:val="002414FA"/>
    <w:rsid w:val="002549CD"/>
    <w:rsid w:val="002636CF"/>
    <w:rsid w:val="002666A9"/>
    <w:rsid w:val="00270180"/>
    <w:rsid w:val="002712EF"/>
    <w:rsid w:val="0027478C"/>
    <w:rsid w:val="00275ED5"/>
    <w:rsid w:val="00283311"/>
    <w:rsid w:val="00290C29"/>
    <w:rsid w:val="00291F3F"/>
    <w:rsid w:val="002933ED"/>
    <w:rsid w:val="00296332"/>
    <w:rsid w:val="002B3C9F"/>
    <w:rsid w:val="002B4CF0"/>
    <w:rsid w:val="002C1C1F"/>
    <w:rsid w:val="002C1C7E"/>
    <w:rsid w:val="002D1666"/>
    <w:rsid w:val="002E3DE4"/>
    <w:rsid w:val="002E608F"/>
    <w:rsid w:val="002E650A"/>
    <w:rsid w:val="002E6F42"/>
    <w:rsid w:val="002F15BB"/>
    <w:rsid w:val="002F2394"/>
    <w:rsid w:val="002F4E95"/>
    <w:rsid w:val="003067B2"/>
    <w:rsid w:val="00307E8B"/>
    <w:rsid w:val="003132F3"/>
    <w:rsid w:val="00314782"/>
    <w:rsid w:val="003169F4"/>
    <w:rsid w:val="003241B0"/>
    <w:rsid w:val="0033364C"/>
    <w:rsid w:val="00334CD5"/>
    <w:rsid w:val="003373DC"/>
    <w:rsid w:val="003378DC"/>
    <w:rsid w:val="00343896"/>
    <w:rsid w:val="003544CF"/>
    <w:rsid w:val="00354B3C"/>
    <w:rsid w:val="003564E0"/>
    <w:rsid w:val="0037221D"/>
    <w:rsid w:val="00375BC5"/>
    <w:rsid w:val="00385F43"/>
    <w:rsid w:val="0038671B"/>
    <w:rsid w:val="00392A81"/>
    <w:rsid w:val="0039639A"/>
    <w:rsid w:val="00396489"/>
    <w:rsid w:val="003A41D3"/>
    <w:rsid w:val="003A5559"/>
    <w:rsid w:val="003B532F"/>
    <w:rsid w:val="003B61FA"/>
    <w:rsid w:val="003B70D4"/>
    <w:rsid w:val="003C2583"/>
    <w:rsid w:val="003C2C10"/>
    <w:rsid w:val="003C6958"/>
    <w:rsid w:val="003D1F65"/>
    <w:rsid w:val="003D2643"/>
    <w:rsid w:val="003F092F"/>
    <w:rsid w:val="003F3611"/>
    <w:rsid w:val="003F44FD"/>
    <w:rsid w:val="003F7350"/>
    <w:rsid w:val="004020E9"/>
    <w:rsid w:val="0041041E"/>
    <w:rsid w:val="00417734"/>
    <w:rsid w:val="0042153C"/>
    <w:rsid w:val="00426DB0"/>
    <w:rsid w:val="00434957"/>
    <w:rsid w:val="00450F0D"/>
    <w:rsid w:val="00462783"/>
    <w:rsid w:val="00466D99"/>
    <w:rsid w:val="004771AF"/>
    <w:rsid w:val="0048120E"/>
    <w:rsid w:val="004830D9"/>
    <w:rsid w:val="00483283"/>
    <w:rsid w:val="00483360"/>
    <w:rsid w:val="00486520"/>
    <w:rsid w:val="00490960"/>
    <w:rsid w:val="00493FE0"/>
    <w:rsid w:val="00494C26"/>
    <w:rsid w:val="004A3A06"/>
    <w:rsid w:val="004B3719"/>
    <w:rsid w:val="004B372F"/>
    <w:rsid w:val="004B591F"/>
    <w:rsid w:val="004C0B70"/>
    <w:rsid w:val="004C32B0"/>
    <w:rsid w:val="004D348B"/>
    <w:rsid w:val="004E34CB"/>
    <w:rsid w:val="004E3826"/>
    <w:rsid w:val="004F4347"/>
    <w:rsid w:val="004F592B"/>
    <w:rsid w:val="005039E7"/>
    <w:rsid w:val="005059C2"/>
    <w:rsid w:val="00505BEB"/>
    <w:rsid w:val="00506415"/>
    <w:rsid w:val="0051146B"/>
    <w:rsid w:val="0051472D"/>
    <w:rsid w:val="00516536"/>
    <w:rsid w:val="00526BE9"/>
    <w:rsid w:val="005310AA"/>
    <w:rsid w:val="00537FF7"/>
    <w:rsid w:val="0054617D"/>
    <w:rsid w:val="00547E18"/>
    <w:rsid w:val="00550C28"/>
    <w:rsid w:val="00552622"/>
    <w:rsid w:val="005559C7"/>
    <w:rsid w:val="00557DE3"/>
    <w:rsid w:val="00563D80"/>
    <w:rsid w:val="00573263"/>
    <w:rsid w:val="00577B72"/>
    <w:rsid w:val="00582E7E"/>
    <w:rsid w:val="00586BBF"/>
    <w:rsid w:val="0059291E"/>
    <w:rsid w:val="00596AA9"/>
    <w:rsid w:val="005A521C"/>
    <w:rsid w:val="005B0B49"/>
    <w:rsid w:val="005B0C89"/>
    <w:rsid w:val="005C27A5"/>
    <w:rsid w:val="005C34B5"/>
    <w:rsid w:val="005C61EA"/>
    <w:rsid w:val="005D040E"/>
    <w:rsid w:val="005D120A"/>
    <w:rsid w:val="005D3446"/>
    <w:rsid w:val="005D6EBC"/>
    <w:rsid w:val="005E7B00"/>
    <w:rsid w:val="005F0250"/>
    <w:rsid w:val="00602264"/>
    <w:rsid w:val="00604C5A"/>
    <w:rsid w:val="006076DA"/>
    <w:rsid w:val="00612503"/>
    <w:rsid w:val="00612EF8"/>
    <w:rsid w:val="00627AB4"/>
    <w:rsid w:val="0063521E"/>
    <w:rsid w:val="00636F4C"/>
    <w:rsid w:val="00642DEB"/>
    <w:rsid w:val="00645026"/>
    <w:rsid w:val="00647D43"/>
    <w:rsid w:val="00647EBD"/>
    <w:rsid w:val="00654067"/>
    <w:rsid w:val="00663FF9"/>
    <w:rsid w:val="006640A1"/>
    <w:rsid w:val="006660EE"/>
    <w:rsid w:val="00670610"/>
    <w:rsid w:val="00670FFD"/>
    <w:rsid w:val="00671851"/>
    <w:rsid w:val="00671ED5"/>
    <w:rsid w:val="00672DAD"/>
    <w:rsid w:val="0067387A"/>
    <w:rsid w:val="00674A83"/>
    <w:rsid w:val="0067754B"/>
    <w:rsid w:val="00683561"/>
    <w:rsid w:val="006841AF"/>
    <w:rsid w:val="00693C6A"/>
    <w:rsid w:val="006B3175"/>
    <w:rsid w:val="006B4C96"/>
    <w:rsid w:val="006D4F42"/>
    <w:rsid w:val="006D5844"/>
    <w:rsid w:val="006D78BD"/>
    <w:rsid w:val="006E382F"/>
    <w:rsid w:val="006F109C"/>
    <w:rsid w:val="006F18D9"/>
    <w:rsid w:val="007025DB"/>
    <w:rsid w:val="00712B26"/>
    <w:rsid w:val="00715EC5"/>
    <w:rsid w:val="00716053"/>
    <w:rsid w:val="00716981"/>
    <w:rsid w:val="007224FB"/>
    <w:rsid w:val="007241F3"/>
    <w:rsid w:val="00725AA6"/>
    <w:rsid w:val="007301C0"/>
    <w:rsid w:val="00731347"/>
    <w:rsid w:val="00731B33"/>
    <w:rsid w:val="007343FA"/>
    <w:rsid w:val="007362E2"/>
    <w:rsid w:val="00743291"/>
    <w:rsid w:val="007445CD"/>
    <w:rsid w:val="00751B89"/>
    <w:rsid w:val="00753BA9"/>
    <w:rsid w:val="00755762"/>
    <w:rsid w:val="007561D9"/>
    <w:rsid w:val="00756946"/>
    <w:rsid w:val="0075729D"/>
    <w:rsid w:val="00765D9A"/>
    <w:rsid w:val="00766822"/>
    <w:rsid w:val="0077199E"/>
    <w:rsid w:val="0077395D"/>
    <w:rsid w:val="0079009E"/>
    <w:rsid w:val="007923E8"/>
    <w:rsid w:val="00793266"/>
    <w:rsid w:val="00795872"/>
    <w:rsid w:val="007A2509"/>
    <w:rsid w:val="007B65CE"/>
    <w:rsid w:val="007C1D89"/>
    <w:rsid w:val="007C44B8"/>
    <w:rsid w:val="007C6B18"/>
    <w:rsid w:val="007D4E22"/>
    <w:rsid w:val="007F0244"/>
    <w:rsid w:val="007F55F9"/>
    <w:rsid w:val="007F5748"/>
    <w:rsid w:val="00800B5C"/>
    <w:rsid w:val="00803C1E"/>
    <w:rsid w:val="008058DE"/>
    <w:rsid w:val="0080637E"/>
    <w:rsid w:val="00813651"/>
    <w:rsid w:val="008208B2"/>
    <w:rsid w:val="008214D2"/>
    <w:rsid w:val="00821FBE"/>
    <w:rsid w:val="008302B4"/>
    <w:rsid w:val="00840419"/>
    <w:rsid w:val="008420A8"/>
    <w:rsid w:val="00843A5B"/>
    <w:rsid w:val="00844A01"/>
    <w:rsid w:val="0085147D"/>
    <w:rsid w:val="00852FC8"/>
    <w:rsid w:val="008564A1"/>
    <w:rsid w:val="00861A06"/>
    <w:rsid w:val="0086256D"/>
    <w:rsid w:val="00864DEB"/>
    <w:rsid w:val="00865A43"/>
    <w:rsid w:val="008716FD"/>
    <w:rsid w:val="00875504"/>
    <w:rsid w:val="00876432"/>
    <w:rsid w:val="008832D6"/>
    <w:rsid w:val="00887E44"/>
    <w:rsid w:val="00893B58"/>
    <w:rsid w:val="00894668"/>
    <w:rsid w:val="00894682"/>
    <w:rsid w:val="008968E7"/>
    <w:rsid w:val="008A22AB"/>
    <w:rsid w:val="008B2CAD"/>
    <w:rsid w:val="008B5394"/>
    <w:rsid w:val="008C4DFC"/>
    <w:rsid w:val="008C78AD"/>
    <w:rsid w:val="008D33C0"/>
    <w:rsid w:val="008D37BB"/>
    <w:rsid w:val="008D44FF"/>
    <w:rsid w:val="008D5F39"/>
    <w:rsid w:val="008D72B1"/>
    <w:rsid w:val="008D7881"/>
    <w:rsid w:val="008E3906"/>
    <w:rsid w:val="008E5FB6"/>
    <w:rsid w:val="008F11D4"/>
    <w:rsid w:val="008F1405"/>
    <w:rsid w:val="008F198C"/>
    <w:rsid w:val="008F22DF"/>
    <w:rsid w:val="009005C6"/>
    <w:rsid w:val="00900F08"/>
    <w:rsid w:val="0090209A"/>
    <w:rsid w:val="00907C01"/>
    <w:rsid w:val="0091274B"/>
    <w:rsid w:val="009147F8"/>
    <w:rsid w:val="00915DCC"/>
    <w:rsid w:val="00921150"/>
    <w:rsid w:val="0092178A"/>
    <w:rsid w:val="009225BA"/>
    <w:rsid w:val="00922DAD"/>
    <w:rsid w:val="00926E72"/>
    <w:rsid w:val="00931C20"/>
    <w:rsid w:val="0093552A"/>
    <w:rsid w:val="009447D2"/>
    <w:rsid w:val="0094492E"/>
    <w:rsid w:val="00945152"/>
    <w:rsid w:val="00946889"/>
    <w:rsid w:val="00954A77"/>
    <w:rsid w:val="00961A77"/>
    <w:rsid w:val="009705D2"/>
    <w:rsid w:val="0097083B"/>
    <w:rsid w:val="00973425"/>
    <w:rsid w:val="009774A4"/>
    <w:rsid w:val="0098002D"/>
    <w:rsid w:val="0099045D"/>
    <w:rsid w:val="009A1020"/>
    <w:rsid w:val="009A3D16"/>
    <w:rsid w:val="009A6510"/>
    <w:rsid w:val="009B57C3"/>
    <w:rsid w:val="009E6189"/>
    <w:rsid w:val="009F12C2"/>
    <w:rsid w:val="00A04A78"/>
    <w:rsid w:val="00A11258"/>
    <w:rsid w:val="00A134AB"/>
    <w:rsid w:val="00A1392D"/>
    <w:rsid w:val="00A20E9A"/>
    <w:rsid w:val="00A2146B"/>
    <w:rsid w:val="00A249B7"/>
    <w:rsid w:val="00A25F41"/>
    <w:rsid w:val="00A271B6"/>
    <w:rsid w:val="00A3024C"/>
    <w:rsid w:val="00A32A84"/>
    <w:rsid w:val="00A33DFC"/>
    <w:rsid w:val="00A418B6"/>
    <w:rsid w:val="00A43091"/>
    <w:rsid w:val="00A46B37"/>
    <w:rsid w:val="00A50E13"/>
    <w:rsid w:val="00A51B8D"/>
    <w:rsid w:val="00A5677B"/>
    <w:rsid w:val="00A5696F"/>
    <w:rsid w:val="00A57582"/>
    <w:rsid w:val="00A6179A"/>
    <w:rsid w:val="00A65648"/>
    <w:rsid w:val="00A7053D"/>
    <w:rsid w:val="00A7329E"/>
    <w:rsid w:val="00A76AF5"/>
    <w:rsid w:val="00A82E03"/>
    <w:rsid w:val="00A952D3"/>
    <w:rsid w:val="00AA5193"/>
    <w:rsid w:val="00AA54A9"/>
    <w:rsid w:val="00AC023E"/>
    <w:rsid w:val="00AC3F24"/>
    <w:rsid w:val="00AE12F3"/>
    <w:rsid w:val="00AE6238"/>
    <w:rsid w:val="00B023E2"/>
    <w:rsid w:val="00B34936"/>
    <w:rsid w:val="00B34F1E"/>
    <w:rsid w:val="00B352A4"/>
    <w:rsid w:val="00B459C2"/>
    <w:rsid w:val="00B53081"/>
    <w:rsid w:val="00B54AAD"/>
    <w:rsid w:val="00B56D14"/>
    <w:rsid w:val="00B64289"/>
    <w:rsid w:val="00B64EBC"/>
    <w:rsid w:val="00B6696D"/>
    <w:rsid w:val="00B71A1B"/>
    <w:rsid w:val="00B8078F"/>
    <w:rsid w:val="00B82083"/>
    <w:rsid w:val="00B84CCC"/>
    <w:rsid w:val="00B85611"/>
    <w:rsid w:val="00B85697"/>
    <w:rsid w:val="00B86E45"/>
    <w:rsid w:val="00B87686"/>
    <w:rsid w:val="00B925B1"/>
    <w:rsid w:val="00B9461D"/>
    <w:rsid w:val="00BA0C81"/>
    <w:rsid w:val="00BA6D1A"/>
    <w:rsid w:val="00BB2ECD"/>
    <w:rsid w:val="00BB4AC6"/>
    <w:rsid w:val="00BC714F"/>
    <w:rsid w:val="00BE2043"/>
    <w:rsid w:val="00BE2FBC"/>
    <w:rsid w:val="00BF1EE7"/>
    <w:rsid w:val="00BF3328"/>
    <w:rsid w:val="00BF4294"/>
    <w:rsid w:val="00BF5A05"/>
    <w:rsid w:val="00C059FD"/>
    <w:rsid w:val="00C05D6B"/>
    <w:rsid w:val="00C06517"/>
    <w:rsid w:val="00C070AD"/>
    <w:rsid w:val="00C1064A"/>
    <w:rsid w:val="00C10A45"/>
    <w:rsid w:val="00C112ED"/>
    <w:rsid w:val="00C14494"/>
    <w:rsid w:val="00C250AC"/>
    <w:rsid w:val="00C27182"/>
    <w:rsid w:val="00C31D79"/>
    <w:rsid w:val="00C44BB5"/>
    <w:rsid w:val="00C64712"/>
    <w:rsid w:val="00C717AB"/>
    <w:rsid w:val="00C75DFA"/>
    <w:rsid w:val="00C80700"/>
    <w:rsid w:val="00C87C42"/>
    <w:rsid w:val="00C90CFB"/>
    <w:rsid w:val="00CB51AF"/>
    <w:rsid w:val="00CB78DB"/>
    <w:rsid w:val="00CC3DBF"/>
    <w:rsid w:val="00CD3004"/>
    <w:rsid w:val="00CE0EAD"/>
    <w:rsid w:val="00CE0F13"/>
    <w:rsid w:val="00CE2227"/>
    <w:rsid w:val="00CE7F9D"/>
    <w:rsid w:val="00CF0E4C"/>
    <w:rsid w:val="00CF2677"/>
    <w:rsid w:val="00D01DA1"/>
    <w:rsid w:val="00D077A6"/>
    <w:rsid w:val="00D10358"/>
    <w:rsid w:val="00D10EFE"/>
    <w:rsid w:val="00D11A13"/>
    <w:rsid w:val="00D12E3D"/>
    <w:rsid w:val="00D15550"/>
    <w:rsid w:val="00D15F73"/>
    <w:rsid w:val="00D202E4"/>
    <w:rsid w:val="00D209F7"/>
    <w:rsid w:val="00D31B32"/>
    <w:rsid w:val="00D34782"/>
    <w:rsid w:val="00D35DC4"/>
    <w:rsid w:val="00D37645"/>
    <w:rsid w:val="00D37686"/>
    <w:rsid w:val="00D464D6"/>
    <w:rsid w:val="00D50DDF"/>
    <w:rsid w:val="00D5145B"/>
    <w:rsid w:val="00D57D92"/>
    <w:rsid w:val="00D63044"/>
    <w:rsid w:val="00D65113"/>
    <w:rsid w:val="00D73445"/>
    <w:rsid w:val="00D8170E"/>
    <w:rsid w:val="00D83C23"/>
    <w:rsid w:val="00D902A0"/>
    <w:rsid w:val="00D90E4C"/>
    <w:rsid w:val="00D92FD0"/>
    <w:rsid w:val="00D95CAC"/>
    <w:rsid w:val="00DA0580"/>
    <w:rsid w:val="00DA36E7"/>
    <w:rsid w:val="00DB79BA"/>
    <w:rsid w:val="00DC1208"/>
    <w:rsid w:val="00DC2520"/>
    <w:rsid w:val="00DC291F"/>
    <w:rsid w:val="00DD2881"/>
    <w:rsid w:val="00DD3DEF"/>
    <w:rsid w:val="00DD463E"/>
    <w:rsid w:val="00DD541F"/>
    <w:rsid w:val="00DD5AF7"/>
    <w:rsid w:val="00DE4566"/>
    <w:rsid w:val="00DE788E"/>
    <w:rsid w:val="00DF1038"/>
    <w:rsid w:val="00DF1F55"/>
    <w:rsid w:val="00E0557A"/>
    <w:rsid w:val="00E13DB2"/>
    <w:rsid w:val="00E141B7"/>
    <w:rsid w:val="00E245F6"/>
    <w:rsid w:val="00E3036A"/>
    <w:rsid w:val="00E3180A"/>
    <w:rsid w:val="00E37C6F"/>
    <w:rsid w:val="00E43E2F"/>
    <w:rsid w:val="00E46DD8"/>
    <w:rsid w:val="00E512C3"/>
    <w:rsid w:val="00E5635D"/>
    <w:rsid w:val="00E7118E"/>
    <w:rsid w:val="00E72932"/>
    <w:rsid w:val="00E969CD"/>
    <w:rsid w:val="00EA0B31"/>
    <w:rsid w:val="00EA258D"/>
    <w:rsid w:val="00EA2FC6"/>
    <w:rsid w:val="00EA7E92"/>
    <w:rsid w:val="00EB289E"/>
    <w:rsid w:val="00EC1159"/>
    <w:rsid w:val="00EC4B5D"/>
    <w:rsid w:val="00ED4903"/>
    <w:rsid w:val="00ED6DB7"/>
    <w:rsid w:val="00EE6DA7"/>
    <w:rsid w:val="00EF0885"/>
    <w:rsid w:val="00EF3BFA"/>
    <w:rsid w:val="00EF51FE"/>
    <w:rsid w:val="00EF5D62"/>
    <w:rsid w:val="00F00217"/>
    <w:rsid w:val="00F01898"/>
    <w:rsid w:val="00F10748"/>
    <w:rsid w:val="00F206FA"/>
    <w:rsid w:val="00F2484A"/>
    <w:rsid w:val="00F2682B"/>
    <w:rsid w:val="00F311C9"/>
    <w:rsid w:val="00F328E9"/>
    <w:rsid w:val="00F34DEE"/>
    <w:rsid w:val="00F360D7"/>
    <w:rsid w:val="00F44B07"/>
    <w:rsid w:val="00F46145"/>
    <w:rsid w:val="00F47533"/>
    <w:rsid w:val="00F60140"/>
    <w:rsid w:val="00F629D9"/>
    <w:rsid w:val="00F71805"/>
    <w:rsid w:val="00F73020"/>
    <w:rsid w:val="00F73421"/>
    <w:rsid w:val="00F82626"/>
    <w:rsid w:val="00F8434E"/>
    <w:rsid w:val="00F93598"/>
    <w:rsid w:val="00F937E7"/>
    <w:rsid w:val="00F94215"/>
    <w:rsid w:val="00F943B0"/>
    <w:rsid w:val="00FA5CD0"/>
    <w:rsid w:val="00FA6BA2"/>
    <w:rsid w:val="00FA6E83"/>
    <w:rsid w:val="00FB60BA"/>
    <w:rsid w:val="00FB613E"/>
    <w:rsid w:val="00FB7979"/>
    <w:rsid w:val="00FC1A68"/>
    <w:rsid w:val="00FC5CDF"/>
    <w:rsid w:val="00FC630E"/>
    <w:rsid w:val="00FD2135"/>
    <w:rsid w:val="00FD401D"/>
    <w:rsid w:val="00FE2564"/>
    <w:rsid w:val="00FE49A2"/>
    <w:rsid w:val="00FF0B98"/>
    <w:rsid w:val="00FF2039"/>
    <w:rsid w:val="00FF5276"/>
    <w:rsid w:val="01580565"/>
    <w:rsid w:val="01903E94"/>
    <w:rsid w:val="0237650E"/>
    <w:rsid w:val="027BA377"/>
    <w:rsid w:val="037C86D2"/>
    <w:rsid w:val="0520F521"/>
    <w:rsid w:val="057175A6"/>
    <w:rsid w:val="058C9860"/>
    <w:rsid w:val="05E9A79A"/>
    <w:rsid w:val="06874BB1"/>
    <w:rsid w:val="06E25A58"/>
    <w:rsid w:val="071FDFA8"/>
    <w:rsid w:val="0743E8BD"/>
    <w:rsid w:val="07D36CC8"/>
    <w:rsid w:val="08DF186B"/>
    <w:rsid w:val="092C1F99"/>
    <w:rsid w:val="0A1D54EA"/>
    <w:rsid w:val="0A6A0026"/>
    <w:rsid w:val="0A9132A4"/>
    <w:rsid w:val="0ABFC572"/>
    <w:rsid w:val="0B0C79DC"/>
    <w:rsid w:val="0C434800"/>
    <w:rsid w:val="0DA0ABBA"/>
    <w:rsid w:val="0EB79821"/>
    <w:rsid w:val="0F122E59"/>
    <w:rsid w:val="0F7640BA"/>
    <w:rsid w:val="0FCB1CD4"/>
    <w:rsid w:val="10D5B737"/>
    <w:rsid w:val="11D7542E"/>
    <w:rsid w:val="1265A576"/>
    <w:rsid w:val="1292AA33"/>
    <w:rsid w:val="130B34C9"/>
    <w:rsid w:val="13196994"/>
    <w:rsid w:val="13D90980"/>
    <w:rsid w:val="14380A84"/>
    <w:rsid w:val="1518C672"/>
    <w:rsid w:val="15C84D7C"/>
    <w:rsid w:val="177B7549"/>
    <w:rsid w:val="181728D7"/>
    <w:rsid w:val="18815A93"/>
    <w:rsid w:val="1970EA15"/>
    <w:rsid w:val="1AB03CD0"/>
    <w:rsid w:val="1C2A353A"/>
    <w:rsid w:val="1C47AC13"/>
    <w:rsid w:val="1C9BA1BA"/>
    <w:rsid w:val="1CCAAF70"/>
    <w:rsid w:val="1D2A7580"/>
    <w:rsid w:val="1D45C6D4"/>
    <w:rsid w:val="1E3145AA"/>
    <w:rsid w:val="1E32334C"/>
    <w:rsid w:val="1F1D24BA"/>
    <w:rsid w:val="1F332ED6"/>
    <w:rsid w:val="20816695"/>
    <w:rsid w:val="208F1302"/>
    <w:rsid w:val="23845459"/>
    <w:rsid w:val="25FEF30E"/>
    <w:rsid w:val="262DEDD7"/>
    <w:rsid w:val="26B67884"/>
    <w:rsid w:val="26D1C17F"/>
    <w:rsid w:val="27EF4C9E"/>
    <w:rsid w:val="285C11F1"/>
    <w:rsid w:val="288A6175"/>
    <w:rsid w:val="29FA6E76"/>
    <w:rsid w:val="2A7DF1E1"/>
    <w:rsid w:val="2ACFDA44"/>
    <w:rsid w:val="2B8C8930"/>
    <w:rsid w:val="2BD7441B"/>
    <w:rsid w:val="2BEBC42B"/>
    <w:rsid w:val="2CE64C76"/>
    <w:rsid w:val="2D9401EE"/>
    <w:rsid w:val="2E75B517"/>
    <w:rsid w:val="2EEB5B69"/>
    <w:rsid w:val="324517EF"/>
    <w:rsid w:val="32AD4133"/>
    <w:rsid w:val="32C08A9F"/>
    <w:rsid w:val="32EC249A"/>
    <w:rsid w:val="332DD6E6"/>
    <w:rsid w:val="344D53F8"/>
    <w:rsid w:val="346EC780"/>
    <w:rsid w:val="348055A4"/>
    <w:rsid w:val="3555EB8A"/>
    <w:rsid w:val="36002D03"/>
    <w:rsid w:val="366182FC"/>
    <w:rsid w:val="36DFBD1E"/>
    <w:rsid w:val="37877DDD"/>
    <w:rsid w:val="37A23F0D"/>
    <w:rsid w:val="37AA4D1D"/>
    <w:rsid w:val="3B1B741C"/>
    <w:rsid w:val="3B4EE5E8"/>
    <w:rsid w:val="3C7E1F94"/>
    <w:rsid w:val="3D58E169"/>
    <w:rsid w:val="3DDD02F0"/>
    <w:rsid w:val="3E676387"/>
    <w:rsid w:val="3E91295E"/>
    <w:rsid w:val="3F6F2228"/>
    <w:rsid w:val="41419A9E"/>
    <w:rsid w:val="419F8E3A"/>
    <w:rsid w:val="41B0B61B"/>
    <w:rsid w:val="427AE265"/>
    <w:rsid w:val="431D80D6"/>
    <w:rsid w:val="436D985E"/>
    <w:rsid w:val="45D6990B"/>
    <w:rsid w:val="45DCC9D8"/>
    <w:rsid w:val="4616A06F"/>
    <w:rsid w:val="46DED23F"/>
    <w:rsid w:val="4883A569"/>
    <w:rsid w:val="48E5D19C"/>
    <w:rsid w:val="493D1668"/>
    <w:rsid w:val="49F16824"/>
    <w:rsid w:val="4B307435"/>
    <w:rsid w:val="4BA643D8"/>
    <w:rsid w:val="4BB029EC"/>
    <w:rsid w:val="4BDFB687"/>
    <w:rsid w:val="4C9465DB"/>
    <w:rsid w:val="4CB97C13"/>
    <w:rsid w:val="4D1113C0"/>
    <w:rsid w:val="4D48115C"/>
    <w:rsid w:val="4E84899D"/>
    <w:rsid w:val="4EB9FDBF"/>
    <w:rsid w:val="4F844F05"/>
    <w:rsid w:val="5012023E"/>
    <w:rsid w:val="501D42A5"/>
    <w:rsid w:val="5056F43B"/>
    <w:rsid w:val="50CFD4A5"/>
    <w:rsid w:val="52739002"/>
    <w:rsid w:val="5297F9C4"/>
    <w:rsid w:val="53835426"/>
    <w:rsid w:val="540DA92F"/>
    <w:rsid w:val="55280320"/>
    <w:rsid w:val="56423F8C"/>
    <w:rsid w:val="571ED2B7"/>
    <w:rsid w:val="58F97098"/>
    <w:rsid w:val="5A97D813"/>
    <w:rsid w:val="5AED78C2"/>
    <w:rsid w:val="5B0EA457"/>
    <w:rsid w:val="5BB0E8D9"/>
    <w:rsid w:val="5BC8445C"/>
    <w:rsid w:val="5BD4E403"/>
    <w:rsid w:val="5BF75BA1"/>
    <w:rsid w:val="5BF8807B"/>
    <w:rsid w:val="5D2A63B7"/>
    <w:rsid w:val="5DC110C1"/>
    <w:rsid w:val="5E8CB03F"/>
    <w:rsid w:val="5EB2E625"/>
    <w:rsid w:val="601ADCC7"/>
    <w:rsid w:val="60263E89"/>
    <w:rsid w:val="60C0D642"/>
    <w:rsid w:val="618BBF6F"/>
    <w:rsid w:val="62D4BB47"/>
    <w:rsid w:val="63247873"/>
    <w:rsid w:val="648B7335"/>
    <w:rsid w:val="65CA7070"/>
    <w:rsid w:val="6723D322"/>
    <w:rsid w:val="6834B4DE"/>
    <w:rsid w:val="6964C8CD"/>
    <w:rsid w:val="69B36255"/>
    <w:rsid w:val="6BF34614"/>
    <w:rsid w:val="6C3DD555"/>
    <w:rsid w:val="6C672822"/>
    <w:rsid w:val="6D769267"/>
    <w:rsid w:val="6DFEF556"/>
    <w:rsid w:val="70127EAE"/>
    <w:rsid w:val="70585327"/>
    <w:rsid w:val="714DEBE1"/>
    <w:rsid w:val="724ACDB0"/>
    <w:rsid w:val="73F17751"/>
    <w:rsid w:val="754322B6"/>
    <w:rsid w:val="7687CD34"/>
    <w:rsid w:val="769B60B6"/>
    <w:rsid w:val="76D7B6C2"/>
    <w:rsid w:val="771CA2BC"/>
    <w:rsid w:val="786412D3"/>
    <w:rsid w:val="79647C10"/>
    <w:rsid w:val="796D2AB0"/>
    <w:rsid w:val="79885610"/>
    <w:rsid w:val="7B3A0A1E"/>
    <w:rsid w:val="7B5D19B3"/>
    <w:rsid w:val="7BAD3C3F"/>
    <w:rsid w:val="7BC24570"/>
    <w:rsid w:val="7BFAC807"/>
    <w:rsid w:val="7C176023"/>
    <w:rsid w:val="7C3C631F"/>
    <w:rsid w:val="7CFAAB4A"/>
    <w:rsid w:val="7E3FE665"/>
    <w:rsid w:val="7E9745CB"/>
    <w:rsid w:val="7F2235B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EBE1"/>
  <w15:chartTrackingRefBased/>
  <w15:docId w15:val="{9E8FC0C6-22D2-4304-B888-C6502E1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33"/>
  </w:style>
  <w:style w:type="paragraph" w:styleId="Overskrift2">
    <w:name w:val="heading 2"/>
    <w:basedOn w:val="Normal"/>
    <w:next w:val="Normal"/>
    <w:link w:val="Overskrift2Tegn"/>
    <w:uiPriority w:val="9"/>
    <w:unhideWhenUsed/>
    <w:qFormat/>
    <w:rsid w:val="000B15D5"/>
    <w:pPr>
      <w:keepNext/>
      <w:keepLines/>
      <w:spacing w:before="80" w:after="0" w:line="240" w:lineRule="auto"/>
      <w:outlineLvl w:val="1"/>
    </w:pPr>
    <w:rPr>
      <w:rFonts w:asciiTheme="majorHAnsi" w:eastAsiaTheme="majorEastAsia" w:hAnsiTheme="majorHAnsi" w:cstheme="majorBidi"/>
      <w:b/>
      <w:color w:val="000000" w:themeColor="text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B15D5"/>
    <w:rPr>
      <w:rFonts w:asciiTheme="majorHAnsi" w:eastAsiaTheme="majorEastAsia" w:hAnsiTheme="majorHAnsi" w:cstheme="majorBidi"/>
      <w:b/>
      <w:color w:val="000000" w:themeColor="text1"/>
      <w:sz w:val="28"/>
      <w:szCs w:val="28"/>
    </w:rPr>
  </w:style>
  <w:style w:type="character" w:styleId="Sterk">
    <w:name w:val="Strong"/>
    <w:basedOn w:val="Standardskriftforavsnitt"/>
    <w:uiPriority w:val="22"/>
    <w:qFormat/>
    <w:rsid w:val="000B15D5"/>
    <w:rPr>
      <w:b/>
      <w:bCs/>
    </w:rPr>
  </w:style>
  <w:style w:type="table" w:styleId="Tabellrutenett">
    <w:name w:val="Table Grid"/>
    <w:basedOn w:val="Vanligtabell"/>
    <w:uiPriority w:val="39"/>
    <w:rsid w:val="000B15D5"/>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nhideWhenUsed/>
    <w:rsid w:val="000B15D5"/>
    <w:pPr>
      <w:tabs>
        <w:tab w:val="center" w:pos="4536"/>
        <w:tab w:val="right" w:pos="9072"/>
      </w:tabs>
      <w:spacing w:after="0" w:line="240" w:lineRule="auto"/>
    </w:pPr>
  </w:style>
  <w:style w:type="character" w:customStyle="1" w:styleId="TopptekstTegn">
    <w:name w:val="Topptekst Tegn"/>
    <w:basedOn w:val="Standardskriftforavsnitt"/>
    <w:link w:val="Topptekst"/>
    <w:rsid w:val="000B15D5"/>
  </w:style>
  <w:style w:type="paragraph" w:styleId="Bunntekst">
    <w:name w:val="footer"/>
    <w:basedOn w:val="Normal"/>
    <w:link w:val="BunntekstTegn"/>
    <w:uiPriority w:val="99"/>
    <w:unhideWhenUsed/>
    <w:rsid w:val="000B15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15D5"/>
  </w:style>
  <w:style w:type="paragraph" w:styleId="Listeavsnitt">
    <w:name w:val="List Paragraph"/>
    <w:basedOn w:val="Normal"/>
    <w:uiPriority w:val="34"/>
    <w:qFormat/>
    <w:rsid w:val="000B15D5"/>
    <w:pPr>
      <w:spacing w:after="0" w:line="240" w:lineRule="auto"/>
      <w:ind w:left="720"/>
      <w:contextualSpacing/>
    </w:pPr>
    <w:rPr>
      <w:rFonts w:eastAsiaTheme="minorEastAsia"/>
      <w:sz w:val="24"/>
      <w:szCs w:val="24"/>
      <w:lang w:eastAsia="zh-CN"/>
    </w:rPr>
  </w:style>
  <w:style w:type="character" w:customStyle="1" w:styleId="normaltextrun">
    <w:name w:val="normaltextrun"/>
    <w:basedOn w:val="Standardskriftforavsnitt"/>
    <w:rsid w:val="008D5F39"/>
  </w:style>
  <w:style w:type="paragraph" w:customStyle="1" w:styleId="paragraph">
    <w:name w:val="paragraph"/>
    <w:basedOn w:val="Normal"/>
    <w:rsid w:val="008D5F3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D5F39"/>
  </w:style>
  <w:style w:type="character" w:styleId="Merknadsreferanse">
    <w:name w:val="annotation reference"/>
    <w:basedOn w:val="Standardskriftforavsnitt"/>
    <w:uiPriority w:val="99"/>
    <w:semiHidden/>
    <w:unhideWhenUsed/>
    <w:rsid w:val="008D5F39"/>
    <w:rPr>
      <w:sz w:val="16"/>
      <w:szCs w:val="16"/>
    </w:rPr>
  </w:style>
  <w:style w:type="paragraph" w:styleId="Merknadstekst">
    <w:name w:val="annotation text"/>
    <w:basedOn w:val="Normal"/>
    <w:link w:val="MerknadstekstTegn"/>
    <w:uiPriority w:val="99"/>
    <w:unhideWhenUsed/>
    <w:rsid w:val="008D5F39"/>
    <w:pPr>
      <w:spacing w:line="240" w:lineRule="auto"/>
    </w:pPr>
    <w:rPr>
      <w:sz w:val="20"/>
      <w:szCs w:val="20"/>
    </w:rPr>
  </w:style>
  <w:style w:type="character" w:customStyle="1" w:styleId="MerknadstekstTegn">
    <w:name w:val="Merknadstekst Tegn"/>
    <w:basedOn w:val="Standardskriftforavsnitt"/>
    <w:link w:val="Merknadstekst"/>
    <w:uiPriority w:val="99"/>
    <w:rsid w:val="008D5F39"/>
    <w:rPr>
      <w:sz w:val="20"/>
      <w:szCs w:val="20"/>
    </w:rPr>
  </w:style>
  <w:style w:type="character" w:styleId="Omtale">
    <w:name w:val="Mention"/>
    <w:basedOn w:val="Standardskriftforavsnitt"/>
    <w:uiPriority w:val="99"/>
    <w:unhideWhenUsed/>
    <w:rsid w:val="008D5F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5089">
      <w:bodyDiv w:val="1"/>
      <w:marLeft w:val="0"/>
      <w:marRight w:val="0"/>
      <w:marTop w:val="0"/>
      <w:marBottom w:val="0"/>
      <w:divBdr>
        <w:top w:val="none" w:sz="0" w:space="0" w:color="auto"/>
        <w:left w:val="none" w:sz="0" w:space="0" w:color="auto"/>
        <w:bottom w:val="none" w:sz="0" w:space="0" w:color="auto"/>
        <w:right w:val="none" w:sz="0" w:space="0" w:color="auto"/>
      </w:divBdr>
    </w:div>
    <w:div w:id="452332398">
      <w:bodyDiv w:val="1"/>
      <w:marLeft w:val="0"/>
      <w:marRight w:val="0"/>
      <w:marTop w:val="0"/>
      <w:marBottom w:val="0"/>
      <w:divBdr>
        <w:top w:val="none" w:sz="0" w:space="0" w:color="auto"/>
        <w:left w:val="none" w:sz="0" w:space="0" w:color="auto"/>
        <w:bottom w:val="none" w:sz="0" w:space="0" w:color="auto"/>
        <w:right w:val="none" w:sz="0" w:space="0" w:color="auto"/>
      </w:divBdr>
    </w:div>
    <w:div w:id="748498015">
      <w:bodyDiv w:val="1"/>
      <w:marLeft w:val="0"/>
      <w:marRight w:val="0"/>
      <w:marTop w:val="0"/>
      <w:marBottom w:val="0"/>
      <w:divBdr>
        <w:top w:val="none" w:sz="0" w:space="0" w:color="auto"/>
        <w:left w:val="none" w:sz="0" w:space="0" w:color="auto"/>
        <w:bottom w:val="none" w:sz="0" w:space="0" w:color="auto"/>
        <w:right w:val="none" w:sz="0" w:space="0" w:color="auto"/>
      </w:divBdr>
    </w:div>
    <w:div w:id="9153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irken.no/globalassets/fellesrad/oslo/fellesr%C3%A5d%20og%20hovedkomit%C3%A9/2026/sakspapirer/vedlegg%20sak%20f%2023-26%20strategi%20for%20trefoldighet%20freds-%20og%20forsoningskirken%20-%20sak%20i%20obd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kirken.no/globalassets/fellesrad/oslo/fellesr%C3%A5d%20og%20hovedkomit%C3%A9/2026/sakspapirer/vedlegg%20sak%20f%2023-26%20trefoldighet%20-%20tidligere%20vedtak%20og%20prosess%20for%20videre%20utvikling.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www.kirken.no/globalassets/fellesrad/oslo/fellesr%C3%A5d%20og%20hovedkomit%C3%A9/2026/sakspapirer/vedlegg%20sak%20f%2023-26%20trefoldighet%20strategi%202026.pdf" TargetMode="External"/><Relationship Id="rId23" Type="http://schemas.openxmlformats.org/officeDocument/2006/relationships/theme" Target="theme/theme1.xml"/><Relationship Id="rId10" Type="http://schemas.openxmlformats.org/officeDocument/2006/relationships/hyperlink" Target="http://www.kirken.no/_files/Vaap4.jp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rken.no/globalassets/fellesrad/oslo/fellesr%C3%A5d%20og%20hovedkomit%C3%A9/2026/sakspapirer/vedlegg%20sak%20f%2023-26%20trefoldighet%20freds-%20og%20forsoningskirken%20-%20fra%20dompro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344\OneDrive%20-%20Den%20norske%20kirke\Ledergruppen%20KfiO%20-%20Dokumenter\General\Maler\Mal%20for%20saksframlegg.dotx" TargetMode="External"/></Relationships>
</file>

<file path=word/documenttasks/documenttasks1.xml><?xml version="1.0" encoding="utf-8"?>
<t:Tasks xmlns:t="http://schemas.microsoft.com/office/tasks/2019/documenttasks" xmlns:oel="http://schemas.microsoft.com/office/2019/extlst">
  <t:Task id="{ACBFBAC0-9541-429E-886E-14C56AABDF88}">
    <t:Anchor>
      <t:Comment id="1983909640"/>
    </t:Anchor>
    <t:History>
      <t:Event id="{17DE83B2-2C3B-430D-9B55-832C4E494013}" time="2026-04-08T07:26:46.565Z">
        <t:Attribution userId="S::LH577@kirken.no::128af419-9ab0-4566-8958-ba95e641ae71" userProvider="AD" userName="Line Henriette Holten"/>
        <t:Anchor>
          <t:Comment id="1983909640"/>
        </t:Anchor>
        <t:Create/>
      </t:Event>
      <t:Event id="{A6C20031-4050-4975-BEC8-562071BEDBBD}" time="2026-04-08T07:26:46.565Z">
        <t:Attribution userId="S::LH577@kirken.no::128af419-9ab0-4566-8958-ba95e641ae71" userProvider="AD" userName="Line Henriette Holten"/>
        <t:Anchor>
          <t:Comment id="1983909640"/>
        </t:Anchor>
        <t:Assign userId="S::AS695@kirken.no::7cd35fc8-1b03-4537-beab-84bb887437f8" userProvider="AD" userName="André E. Selli"/>
      </t:Event>
      <t:Event id="{CD04B18A-FDAD-461C-82EB-AFDDE4B715B5}" time="2026-04-08T07:26:46.565Z">
        <t:Attribution userId="S::LH577@kirken.no::128af419-9ab0-4566-8958-ba95e641ae71" userProvider="AD" userName="Line Henriette Holten"/>
        <t:Anchor>
          <t:Comment id="1983909640"/>
        </t:Anchor>
        <t:SetTitle title="@André E. Selli Kan du si noen estimat om inntekter fra uteservering og leieinntekter I kirkerommet. Eli spurte etter dette I HK og det står I vedtaket fra HK 😊"/>
      </t:Event>
    </t:History>
  </t:Task>
  <t:Task id="{34C76F62-9566-4EF0-90F6-E162C03D1225}">
    <t:Anchor>
      <t:Comment id="1703466207"/>
    </t:Anchor>
    <t:History>
      <t:Event id="{AD96DACD-E8B3-471B-8D97-C6011F8B5444}" time="2026-04-08T07:17:23.177Z">
        <t:Attribution userId="S::LH577@kirken.no::128af419-9ab0-4566-8958-ba95e641ae71" userProvider="AD" userName="Line Henriette Holten"/>
        <t:Anchor>
          <t:Comment id="1703466207"/>
        </t:Anchor>
        <t:Create/>
      </t:Event>
      <t:Event id="{8CD4F9A2-C69B-4730-A7DE-A53AED00F1FD}" time="2026-04-08T07:17:23.177Z">
        <t:Attribution userId="S::LH577@kirken.no::128af419-9ab0-4566-8958-ba95e641ae71" userProvider="AD" userName="Line Henriette Holten"/>
        <t:Anchor>
          <t:Comment id="1703466207"/>
        </t:Anchor>
        <t:Assign userId="S::AK344@kirken.no::eeb89da5-a27d-48b1-a3e9-e551fabda934" userProvider="AD" userName="Astrid Holmsen Krogh"/>
      </t:Event>
      <t:Event id="{F82DB7FC-6ECD-4AC8-8BA7-423B7732655C}" time="2026-04-08T07:17:23.177Z">
        <t:Attribution userId="S::LH577@kirken.no::128af419-9ab0-4566-8958-ba95e641ae71" userProvider="AD" userName="Line Henriette Holten"/>
        <t:Anchor>
          <t:Comment id="1703466207"/>
        </t:Anchor>
        <t:SetTitle title="Heter det ”ansvar” eller er område, felt mer rett? @Astrid Holmsen Krogh "/>
      </t:Event>
      <t:Event id="{8FC9D4DC-1DEC-4CD0-822F-9930B9975F92}" time="2026-04-08T07:19:41.56Z">
        <t:Attribution userId="S::LH577@kirken.no::128af419-9ab0-4566-8958-ba95e641ae71" userProvider="AD" userName="Line Henriette Holten"/>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4b1f8e-9fed-4735-841e-4e829a0397a9">
      <UserInfo>
        <DisplayName>Kjetil Haga</DisplayName>
        <AccountId>9</AccountId>
        <AccountType/>
      </UserInfo>
      <UserInfo>
        <DisplayName>Astrid Holmsen Krogh</DisplayName>
        <AccountId>26</AccountId>
        <AccountType/>
      </UserInfo>
    </SharedWithUsers>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Props1.xml><?xml version="1.0" encoding="utf-8"?>
<ds:datastoreItem xmlns:ds="http://schemas.openxmlformats.org/officeDocument/2006/customXml" ds:itemID="{9A1765A3-073A-4F29-B271-68E52D69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14096-5163-4431-8043-420AD86B5F9B}">
  <ds:schemaRefs>
    <ds:schemaRef ds:uri="http://schemas.microsoft.com/sharepoint/v3/contenttype/forms"/>
  </ds:schemaRefs>
</ds:datastoreItem>
</file>

<file path=customXml/itemProps3.xml><?xml version="1.0" encoding="utf-8"?>
<ds:datastoreItem xmlns:ds="http://schemas.openxmlformats.org/officeDocument/2006/customXml" ds:itemID="{954221D4-5BDC-44A8-B4B0-AD8AC7DF5D0B}">
  <ds:schemaRefs>
    <ds:schemaRef ds:uri="http://schemas.microsoft.com/office/2006/metadata/properties"/>
    <ds:schemaRef ds:uri="http://schemas.microsoft.com/office/infopath/2007/PartnerControls"/>
    <ds:schemaRef ds:uri="3c4b1f8e-9fed-4735-841e-4e829a0397a9"/>
    <ds:schemaRef ds:uri="e328916a-a6a8-42ea-9980-3404fba7f634"/>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Mal for saksframlegg</Template>
  <TotalTime>0</TotalTime>
  <Pages>2</Pages>
  <Words>1150</Words>
  <Characters>6095</Characters>
  <Application>Microsoft Office Word</Application>
  <DocSecurity>0</DocSecurity>
  <Lines>50</Lines>
  <Paragraphs>14</Paragraphs>
  <ScaleCrop>false</ScaleCrop>
  <Company/>
  <LinksUpToDate>false</LinksUpToDate>
  <CharactersWithSpaces>7231</CharactersWithSpaces>
  <SharedDoc>false</SharedDoc>
  <HLinks>
    <vt:vector size="24" baseType="variant">
      <vt:variant>
        <vt:i4>4718666</vt:i4>
      </vt:variant>
      <vt:variant>
        <vt:i4>9</vt:i4>
      </vt:variant>
      <vt:variant>
        <vt:i4>0</vt:i4>
      </vt:variant>
      <vt:variant>
        <vt:i4>5</vt:i4>
      </vt:variant>
      <vt:variant>
        <vt:lpwstr>https://www.kirken.no/globalassets/fellesrad/oslo/fellesr%C3%A5d og hovedkomit%C3%A9/2026/sakspapirer/vedlegg sak f 23-26 trefoldighet strategi 2026.pdf</vt:lpwstr>
      </vt:variant>
      <vt:variant>
        <vt:lpwstr/>
      </vt:variant>
      <vt:variant>
        <vt:i4>1310726</vt:i4>
      </vt:variant>
      <vt:variant>
        <vt:i4>6</vt:i4>
      </vt:variant>
      <vt:variant>
        <vt:i4>0</vt:i4>
      </vt:variant>
      <vt:variant>
        <vt:i4>5</vt:i4>
      </vt:variant>
      <vt:variant>
        <vt:lpwstr>https://www.kirken.no/globalassets/fellesrad/oslo/fellesr%C3%A5d og hovedkomit%C3%A9/2026/sakspapirer/vedlegg sak f 23-26 trefoldighet freds- og forsoningskirken - fra domprost.pdf</vt:lpwstr>
      </vt:variant>
      <vt:variant>
        <vt:lpwstr/>
      </vt:variant>
      <vt:variant>
        <vt:i4>3670126</vt:i4>
      </vt:variant>
      <vt:variant>
        <vt:i4>3</vt:i4>
      </vt:variant>
      <vt:variant>
        <vt:i4>0</vt:i4>
      </vt:variant>
      <vt:variant>
        <vt:i4>5</vt:i4>
      </vt:variant>
      <vt:variant>
        <vt:lpwstr>https://www.kirken.no/globalassets/fellesrad/oslo/fellesr%C3%A5d og hovedkomit%C3%A9/2026/sakspapirer/vedlegg sak f 23-26 strategi for trefoldighet freds- og forsoningskirken - sak i obdr.pdf</vt:lpwstr>
      </vt:variant>
      <vt:variant>
        <vt:lpwstr/>
      </vt:variant>
      <vt:variant>
        <vt:i4>7405609</vt:i4>
      </vt:variant>
      <vt:variant>
        <vt:i4>0</vt:i4>
      </vt:variant>
      <vt:variant>
        <vt:i4>0</vt:i4>
      </vt:variant>
      <vt:variant>
        <vt:i4>5</vt:i4>
      </vt:variant>
      <vt:variant>
        <vt:lpwstr>https://www.kirken.no/globalassets/fellesrad/oslo/fellesr%C3%A5d og hovedkomit%C3%A9/2026/sakspapirer/vedlegg sak f 23-26 trefoldighet - tidligere vedtak og prosess for videre utvikling.docx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Holmsen Krogh</dc:creator>
  <cp:keywords/>
  <dc:description/>
  <cp:lastModifiedBy>Astrid Holmsen Krogh</cp:lastModifiedBy>
  <cp:revision>2</cp:revision>
  <dcterms:created xsi:type="dcterms:W3CDTF">2026-04-09T16:28:00Z</dcterms:created>
  <dcterms:modified xsi:type="dcterms:W3CDTF">2026-04-09T16:28:00Z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Order">
    <vt:r8>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