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F68AC" w14:textId="77777777" w:rsidR="00086F21" w:rsidRPr="007A7FD8" w:rsidRDefault="00086F21" w:rsidP="00086F21">
      <w:pPr>
        <w:spacing w:after="40" w:line="259" w:lineRule="auto"/>
        <w:ind w:left="0" w:right="0" w:firstLine="0"/>
      </w:pPr>
      <w:r w:rsidRPr="007A7FD8">
        <w:rPr>
          <w:b/>
          <w:sz w:val="28"/>
        </w:rPr>
        <w:t xml:space="preserve">Sjelesorg i </w:t>
      </w:r>
      <w:r>
        <w:rPr>
          <w:b/>
          <w:sz w:val="28"/>
        </w:rPr>
        <w:t>flerkulturelle kontekster.</w:t>
      </w:r>
      <w:r w:rsidRPr="007A7FD8">
        <w:rPr>
          <w:b/>
          <w:sz w:val="28"/>
        </w:rPr>
        <w:t xml:space="preserve"> </w:t>
      </w:r>
    </w:p>
    <w:tbl>
      <w:tblPr>
        <w:tblStyle w:val="TableGrid"/>
        <w:tblpPr w:vertAnchor="text" w:tblpX="5394"/>
        <w:tblOverlap w:val="never"/>
        <w:tblW w:w="3598" w:type="dxa"/>
        <w:tblInd w:w="0" w:type="dxa"/>
        <w:tblCellMar>
          <w:top w:w="85" w:type="dxa"/>
          <w:left w:w="151" w:type="dxa"/>
          <w:right w:w="115" w:type="dxa"/>
        </w:tblCellMar>
        <w:tblLook w:val="04A0" w:firstRow="1" w:lastRow="0" w:firstColumn="1" w:lastColumn="0" w:noHBand="0" w:noVBand="1"/>
      </w:tblPr>
      <w:tblGrid>
        <w:gridCol w:w="3598"/>
      </w:tblGrid>
      <w:tr w:rsidR="00086F21" w14:paraId="659682C2" w14:textId="77777777" w:rsidTr="00912689">
        <w:trPr>
          <w:trHeight w:val="7980"/>
        </w:trPr>
        <w:tc>
          <w:tcPr>
            <w:tcW w:w="3598" w:type="dxa"/>
            <w:tcBorders>
              <w:top w:val="single" w:sz="6" w:space="0" w:color="000000"/>
              <w:left w:val="single" w:sz="6" w:space="0" w:color="000000"/>
              <w:bottom w:val="single" w:sz="6" w:space="0" w:color="000000"/>
              <w:right w:val="single" w:sz="6" w:space="0" w:color="000000"/>
            </w:tcBorders>
          </w:tcPr>
          <w:p w14:paraId="623F6B18" w14:textId="77777777" w:rsidR="00086F21" w:rsidRPr="00CD5114" w:rsidRDefault="00086F21" w:rsidP="00912689">
            <w:pPr>
              <w:spacing w:after="103" w:line="259" w:lineRule="auto"/>
              <w:ind w:left="0" w:right="0" w:firstLine="0"/>
            </w:pPr>
            <w:r w:rsidRPr="00CD5114">
              <w:rPr>
                <w:b/>
                <w:sz w:val="20"/>
              </w:rPr>
              <w:t>Emnekode: MADIASJE</w:t>
            </w:r>
            <w:r w:rsidRPr="00CD5114">
              <w:rPr>
                <w:sz w:val="20"/>
              </w:rPr>
              <w:t xml:space="preserve"> </w:t>
            </w:r>
          </w:p>
          <w:p w14:paraId="35FC650A" w14:textId="77777777" w:rsidR="00086F21" w:rsidRDefault="00086F21" w:rsidP="00912689">
            <w:pPr>
              <w:spacing w:after="1" w:line="366" w:lineRule="auto"/>
              <w:ind w:left="0" w:right="554" w:firstLine="0"/>
            </w:pPr>
            <w:r w:rsidRPr="00CD5114">
              <w:rPr>
                <w:b/>
                <w:sz w:val="20"/>
              </w:rPr>
              <w:t>Antall studiepoeng: 10</w:t>
            </w:r>
            <w:r>
              <w:rPr>
                <w:sz w:val="20"/>
              </w:rPr>
              <w:t xml:space="preserve"> </w:t>
            </w:r>
            <w:r>
              <w:rPr>
                <w:b/>
                <w:sz w:val="20"/>
              </w:rPr>
              <w:t>Tilbys som enkeltemne:</w:t>
            </w:r>
            <w:r>
              <w:rPr>
                <w:sz w:val="20"/>
              </w:rPr>
              <w:t xml:space="preserve"> Ja </w:t>
            </w:r>
            <w:r>
              <w:rPr>
                <w:b/>
                <w:sz w:val="20"/>
              </w:rPr>
              <w:t>Emnestatus:</w:t>
            </w:r>
            <w:r>
              <w:rPr>
                <w:sz w:val="20"/>
              </w:rPr>
              <w:t xml:space="preserve">       </w:t>
            </w:r>
          </w:p>
          <w:p w14:paraId="2EBD0AFF" w14:textId="77777777" w:rsidR="00086F21" w:rsidRDefault="00086F21" w:rsidP="00912689">
            <w:pPr>
              <w:spacing w:after="103" w:line="259" w:lineRule="auto"/>
              <w:ind w:left="0" w:right="0" w:firstLine="0"/>
              <w:rPr>
                <w:sz w:val="20"/>
              </w:rPr>
            </w:pPr>
            <w:r>
              <w:rPr>
                <w:b/>
                <w:sz w:val="20"/>
              </w:rPr>
              <w:t>Studienivå:</w:t>
            </w:r>
            <w:r>
              <w:rPr>
                <w:sz w:val="20"/>
              </w:rPr>
              <w:t xml:space="preserve"> Høyere grad </w:t>
            </w:r>
          </w:p>
          <w:p w14:paraId="255BB4BA" w14:textId="77777777" w:rsidR="00086F21" w:rsidRDefault="00086F21" w:rsidP="00912689">
            <w:pPr>
              <w:spacing w:after="103" w:line="259" w:lineRule="auto"/>
              <w:ind w:left="0" w:right="0" w:firstLine="0"/>
            </w:pPr>
            <w:r>
              <w:rPr>
                <w:b/>
                <w:sz w:val="20"/>
              </w:rPr>
              <w:t xml:space="preserve">Plassering i studieløpet </w:t>
            </w:r>
          </w:p>
          <w:p w14:paraId="4A31001D" w14:textId="77777777" w:rsidR="00086F21" w:rsidRDefault="00086F21" w:rsidP="00912689">
            <w:pPr>
              <w:spacing w:after="103" w:line="259" w:lineRule="auto"/>
              <w:ind w:left="0" w:right="0" w:firstLine="0"/>
            </w:pPr>
            <w:r>
              <w:rPr>
                <w:b/>
                <w:sz w:val="20"/>
              </w:rPr>
              <w:t>Heltid:</w:t>
            </w:r>
            <w:r>
              <w:rPr>
                <w:sz w:val="20"/>
              </w:rPr>
              <w:t xml:space="preserve"> Ikke aktuelt </w:t>
            </w:r>
          </w:p>
          <w:p w14:paraId="54DE2962" w14:textId="77777777" w:rsidR="00086F21" w:rsidRDefault="00086F21" w:rsidP="00912689">
            <w:pPr>
              <w:spacing w:after="101" w:line="259" w:lineRule="auto"/>
              <w:ind w:left="0" w:right="0" w:firstLine="0"/>
            </w:pPr>
            <w:r>
              <w:rPr>
                <w:b/>
                <w:sz w:val="20"/>
              </w:rPr>
              <w:t>Deltid:</w:t>
            </w:r>
            <w:r>
              <w:rPr>
                <w:sz w:val="20"/>
              </w:rPr>
              <w:t xml:space="preserve"> Ikke aktuelt </w:t>
            </w:r>
          </w:p>
          <w:p w14:paraId="69E66E10" w14:textId="77777777" w:rsidR="00086F21" w:rsidRDefault="00086F21" w:rsidP="00912689">
            <w:pPr>
              <w:spacing w:after="103" w:line="259" w:lineRule="auto"/>
              <w:ind w:left="0" w:right="0" w:firstLine="0"/>
            </w:pPr>
            <w:r>
              <w:rPr>
                <w:b/>
                <w:sz w:val="20"/>
              </w:rPr>
              <w:t>Undervisningsspråk:</w:t>
            </w:r>
            <w:r>
              <w:rPr>
                <w:sz w:val="20"/>
              </w:rPr>
              <w:t xml:space="preserve"> Norsk </w:t>
            </w:r>
          </w:p>
          <w:p w14:paraId="4819575E" w14:textId="77777777" w:rsidR="00086F21" w:rsidRDefault="00086F21" w:rsidP="00912689">
            <w:pPr>
              <w:spacing w:after="115" w:line="244" w:lineRule="auto"/>
              <w:ind w:left="0" w:right="0" w:firstLine="0"/>
            </w:pPr>
            <w:r>
              <w:rPr>
                <w:b/>
                <w:sz w:val="20"/>
              </w:rPr>
              <w:t>Undervisningssted:</w:t>
            </w:r>
            <w:r>
              <w:rPr>
                <w:sz w:val="20"/>
              </w:rPr>
              <w:t xml:space="preserve"> Tromsø/ Bodø  </w:t>
            </w:r>
          </w:p>
          <w:p w14:paraId="0F399F25" w14:textId="77777777" w:rsidR="00086F21" w:rsidRDefault="00086F21" w:rsidP="00912689">
            <w:pPr>
              <w:spacing w:after="103" w:line="259" w:lineRule="auto"/>
              <w:ind w:left="0" w:right="0" w:firstLine="0"/>
            </w:pPr>
            <w:r>
              <w:rPr>
                <w:b/>
                <w:sz w:val="20"/>
              </w:rPr>
              <w:t>Undervisningstermin:</w:t>
            </w:r>
            <w:r>
              <w:rPr>
                <w:sz w:val="20"/>
              </w:rPr>
              <w:t xml:space="preserve"> Vår </w:t>
            </w:r>
          </w:p>
          <w:p w14:paraId="309B1ACB" w14:textId="77777777" w:rsidR="00086F21" w:rsidRDefault="00086F21" w:rsidP="00912689">
            <w:pPr>
              <w:spacing w:after="101" w:line="259" w:lineRule="auto"/>
              <w:ind w:left="0" w:right="0" w:firstLine="0"/>
            </w:pPr>
            <w:r>
              <w:rPr>
                <w:b/>
                <w:sz w:val="20"/>
              </w:rPr>
              <w:t>Obligatorisk undervisning:</w:t>
            </w:r>
            <w:r>
              <w:rPr>
                <w:sz w:val="20"/>
              </w:rPr>
              <w:t xml:space="preserve"> Ja </w:t>
            </w:r>
          </w:p>
          <w:p w14:paraId="495FBB1B" w14:textId="77777777" w:rsidR="00086F21" w:rsidRDefault="00086F21" w:rsidP="00912689">
            <w:pPr>
              <w:spacing w:after="103" w:line="259" w:lineRule="auto"/>
              <w:ind w:left="0" w:right="0" w:firstLine="0"/>
            </w:pPr>
            <w:r>
              <w:rPr>
                <w:b/>
                <w:sz w:val="20"/>
              </w:rPr>
              <w:t>Praksisstudier:</w:t>
            </w:r>
            <w:r>
              <w:rPr>
                <w:sz w:val="20"/>
              </w:rPr>
              <w:t xml:space="preserve"> Nei </w:t>
            </w:r>
          </w:p>
          <w:p w14:paraId="7899E115" w14:textId="77777777" w:rsidR="00086F21" w:rsidRDefault="00086F21" w:rsidP="00912689">
            <w:pPr>
              <w:spacing w:after="103" w:line="259" w:lineRule="auto"/>
              <w:ind w:left="0" w:right="0" w:firstLine="0"/>
            </w:pPr>
            <w:r>
              <w:rPr>
                <w:b/>
                <w:sz w:val="20"/>
              </w:rPr>
              <w:t xml:space="preserve">Praksisomfang: </w:t>
            </w:r>
            <w:r>
              <w:rPr>
                <w:sz w:val="20"/>
              </w:rPr>
              <w:t xml:space="preserve">x timer/uker </w:t>
            </w:r>
          </w:p>
          <w:p w14:paraId="425CE082" w14:textId="77777777" w:rsidR="00086F21" w:rsidRDefault="00086F21" w:rsidP="00912689">
            <w:pPr>
              <w:spacing w:after="115" w:line="244" w:lineRule="auto"/>
              <w:ind w:left="0" w:right="876" w:firstLine="0"/>
            </w:pPr>
            <w:r>
              <w:rPr>
                <w:b/>
                <w:sz w:val="20"/>
              </w:rPr>
              <w:t xml:space="preserve">Undervisningsomfang: </w:t>
            </w:r>
            <w:r>
              <w:rPr>
                <w:sz w:val="20"/>
              </w:rPr>
              <w:t xml:space="preserve">30 timer </w:t>
            </w:r>
          </w:p>
          <w:p w14:paraId="001DBB10" w14:textId="77777777" w:rsidR="00086F21" w:rsidRDefault="00086F21" w:rsidP="00912689">
            <w:pPr>
              <w:spacing w:after="113" w:line="244" w:lineRule="auto"/>
              <w:ind w:left="0" w:right="0" w:firstLine="0"/>
            </w:pPr>
            <w:r>
              <w:rPr>
                <w:b/>
                <w:sz w:val="20"/>
              </w:rPr>
              <w:t xml:space="preserve">Omfang annet lærerstyrt arbeid: </w:t>
            </w:r>
          </w:p>
          <w:p w14:paraId="0F9E1481" w14:textId="77777777" w:rsidR="00086F21" w:rsidRDefault="00086F21" w:rsidP="00912689">
            <w:pPr>
              <w:spacing w:after="115" w:line="244" w:lineRule="auto"/>
              <w:ind w:left="0" w:right="253" w:firstLine="0"/>
            </w:pPr>
            <w:r>
              <w:rPr>
                <w:b/>
                <w:sz w:val="20"/>
              </w:rPr>
              <w:t xml:space="preserve">Omfang studentstyrt </w:t>
            </w:r>
            <w:proofErr w:type="gramStart"/>
            <w:r>
              <w:rPr>
                <w:b/>
                <w:sz w:val="20"/>
              </w:rPr>
              <w:t xml:space="preserve">arbeid: </w:t>
            </w:r>
            <w:r>
              <w:rPr>
                <w:sz w:val="20"/>
              </w:rPr>
              <w:t xml:space="preserve">  </w:t>
            </w:r>
            <w:proofErr w:type="gramEnd"/>
            <w:r>
              <w:rPr>
                <w:sz w:val="20"/>
              </w:rPr>
              <w:t>240 timer</w:t>
            </w:r>
          </w:p>
          <w:p w14:paraId="3E855B7A" w14:textId="77777777" w:rsidR="00086F21" w:rsidRDefault="00086F21" w:rsidP="00912689">
            <w:pPr>
              <w:spacing w:after="115" w:line="244" w:lineRule="auto"/>
              <w:ind w:left="0" w:right="0" w:firstLine="0"/>
            </w:pPr>
            <w:r>
              <w:rPr>
                <w:b/>
                <w:sz w:val="20"/>
              </w:rPr>
              <w:t xml:space="preserve">Totalt antall studentarbeidstimer: </w:t>
            </w:r>
            <w:r>
              <w:rPr>
                <w:sz w:val="20"/>
              </w:rPr>
              <w:t xml:space="preserve">270 timer </w:t>
            </w:r>
          </w:p>
          <w:p w14:paraId="1D132B86" w14:textId="77777777" w:rsidR="00086F21" w:rsidRDefault="00086F21" w:rsidP="00912689">
            <w:pPr>
              <w:spacing w:after="103" w:line="259" w:lineRule="auto"/>
              <w:ind w:left="0" w:right="0" w:firstLine="0"/>
            </w:pPr>
            <w:r>
              <w:rPr>
                <w:b/>
                <w:sz w:val="20"/>
              </w:rPr>
              <w:t xml:space="preserve">Progresjonskrav:  </w:t>
            </w:r>
          </w:p>
          <w:p w14:paraId="03797552" w14:textId="77777777" w:rsidR="00086F21" w:rsidRDefault="00086F21" w:rsidP="00912689">
            <w:pPr>
              <w:spacing w:after="0" w:line="259" w:lineRule="auto"/>
              <w:ind w:left="0" w:right="0" w:firstLine="0"/>
            </w:pPr>
            <w:r>
              <w:rPr>
                <w:sz w:val="20"/>
              </w:rPr>
              <w:t xml:space="preserve">Ingen </w:t>
            </w:r>
          </w:p>
        </w:tc>
      </w:tr>
    </w:tbl>
    <w:p w14:paraId="5A23409D" w14:textId="77777777" w:rsidR="00086F21" w:rsidRDefault="00086F21" w:rsidP="00086F21">
      <w:pPr>
        <w:pStyle w:val="Overskrift1"/>
        <w:ind w:left="-5" w:right="37"/>
        <w:rPr>
          <w:lang w:val="en-GB"/>
        </w:rPr>
      </w:pPr>
      <w:r w:rsidRPr="00A33675">
        <w:rPr>
          <w:lang w:val="en-GB"/>
        </w:rPr>
        <w:t>Pastoral Care in multicultural</w:t>
      </w:r>
      <w:r>
        <w:rPr>
          <w:lang w:val="en-GB"/>
        </w:rPr>
        <w:t xml:space="preserve"> contexts </w:t>
      </w:r>
    </w:p>
    <w:p w14:paraId="1572B5B5" w14:textId="77777777" w:rsidR="00086F21" w:rsidRPr="007A7FD8" w:rsidRDefault="00086F21" w:rsidP="00086F21">
      <w:pPr>
        <w:ind w:left="0" w:firstLine="0"/>
        <w:rPr>
          <w:lang w:val="en-GB"/>
        </w:rPr>
      </w:pPr>
    </w:p>
    <w:p w14:paraId="6CB19F18" w14:textId="77777777" w:rsidR="00086F21" w:rsidRDefault="00086F21" w:rsidP="00086F21">
      <w:pPr>
        <w:pStyle w:val="Overskrift1"/>
        <w:ind w:left="-5" w:right="37"/>
        <w:rPr>
          <w:lang w:val="en-GB"/>
        </w:rPr>
      </w:pPr>
      <w:r w:rsidRPr="00A33675">
        <w:rPr>
          <w:lang w:val="en-GB"/>
        </w:rPr>
        <w:t xml:space="preserve"> </w:t>
      </w:r>
    </w:p>
    <w:p w14:paraId="75313A5A" w14:textId="77777777" w:rsidR="00086F21" w:rsidRPr="0030232C" w:rsidRDefault="00086F21" w:rsidP="00086F21">
      <w:pPr>
        <w:pStyle w:val="Overskrift1"/>
        <w:ind w:left="-5" w:right="37"/>
      </w:pPr>
      <w:r w:rsidRPr="0030232C">
        <w:t xml:space="preserve">Innhold </w:t>
      </w:r>
    </w:p>
    <w:p w14:paraId="7C98786A" w14:textId="77777777" w:rsidR="00086F21" w:rsidRDefault="00086F21" w:rsidP="00086F21">
      <w:r>
        <w:t xml:space="preserve">Emnet gir en helhetsforståelse av sjelesorgens plass og innhold i møte med menneskers livsutfordringer samt drøfter eksistensielle tema i ulike flerkulturelle kontekster.                                                         Sjelesørger og </w:t>
      </w:r>
      <w:proofErr w:type="spellStart"/>
      <w:r>
        <w:t>konfident</w:t>
      </w:r>
      <w:proofErr w:type="spellEnd"/>
      <w:r>
        <w:t xml:space="preserve"> plasseres i en større kulturell og samfunnsmessig kontekst. Gjennom undervisning, erfaringsdeling, øvelser og studentstyrt arbeid vil studenten få innsikt i ulike sjelesørgeriske problemstillinger i møte med mennesker med ulik kulturbakgrunn. </w:t>
      </w:r>
    </w:p>
    <w:p w14:paraId="0050861A" w14:textId="77777777" w:rsidR="00086F21" w:rsidRDefault="00086F21" w:rsidP="00086F21">
      <w:pPr>
        <w:spacing w:after="170"/>
        <w:ind w:left="0" w:firstLine="0"/>
      </w:pPr>
      <w:bookmarkStart w:id="0" w:name="_Hlk72506565"/>
      <w:r>
        <w:t xml:space="preserve">Videre vil fokus være på samtaleferdigheter, </w:t>
      </w:r>
      <w:proofErr w:type="spellStart"/>
      <w:r>
        <w:t>relasjonskompetanse</w:t>
      </w:r>
      <w:proofErr w:type="spellEnd"/>
      <w:r>
        <w:t>, kritisk refleksjon over egen praksis og forsoningsarbeid i møter med samer og kvener</w:t>
      </w:r>
      <w:bookmarkEnd w:id="0"/>
      <w:r>
        <w:t xml:space="preserve"> i rammen av en kirkelig diakonal kontekst.  Eksistensielle tema som skam, forsoning og tilgivelse vil bli vektlagt. Emnet fremhever faglig refleksjon ved hjelp av teori fra </w:t>
      </w:r>
      <w:r w:rsidRPr="009700A4">
        <w:t>diakoni og praktisk teologi og andre disipliner, samt</w:t>
      </w:r>
      <w:r>
        <w:t xml:space="preserve"> forskningsbasert undervisning og litteratur.</w:t>
      </w:r>
    </w:p>
    <w:p w14:paraId="2C355635" w14:textId="77777777" w:rsidR="00086F21" w:rsidRDefault="00086F21" w:rsidP="00086F21">
      <w:pPr>
        <w:spacing w:after="142"/>
        <w:ind w:left="0" w:firstLine="0"/>
      </w:pPr>
    </w:p>
    <w:p w14:paraId="15390307" w14:textId="77777777" w:rsidR="00086F21" w:rsidRPr="00AB148B" w:rsidRDefault="00086F21" w:rsidP="00086F21">
      <w:pPr>
        <w:spacing w:after="142"/>
        <w:ind w:left="-5"/>
      </w:pPr>
      <w:bookmarkStart w:id="1" w:name="_Hlk69113103"/>
      <w:r w:rsidRPr="00AB148B">
        <w:t xml:space="preserve">Hovedtemaer: </w:t>
      </w:r>
    </w:p>
    <w:p w14:paraId="4735E841" w14:textId="77777777" w:rsidR="00086F21" w:rsidRDefault="00086F21" w:rsidP="00086F21">
      <w:pPr>
        <w:numPr>
          <w:ilvl w:val="0"/>
          <w:numId w:val="5"/>
        </w:numPr>
      </w:pPr>
      <w:r w:rsidRPr="008A362B">
        <w:t xml:space="preserve">Sjelesorg som diakonal og tverrfaglig </w:t>
      </w:r>
      <w:r>
        <w:t xml:space="preserve">    </w:t>
      </w:r>
    </w:p>
    <w:p w14:paraId="7A1BCEBD" w14:textId="77777777" w:rsidR="00086F21" w:rsidRPr="008A362B" w:rsidRDefault="00086F21" w:rsidP="00086F21">
      <w:pPr>
        <w:ind w:left="720" w:firstLine="0"/>
      </w:pPr>
      <w:r>
        <w:t xml:space="preserve">           </w:t>
      </w:r>
      <w:r w:rsidRPr="008A362B">
        <w:t xml:space="preserve">disiplin i flerkulturelle kontekster. </w:t>
      </w:r>
    </w:p>
    <w:p w14:paraId="17D733A8" w14:textId="77777777" w:rsidR="00086F21" w:rsidRPr="008A362B" w:rsidRDefault="00086F21" w:rsidP="00086F21">
      <w:pPr>
        <w:numPr>
          <w:ilvl w:val="0"/>
          <w:numId w:val="5"/>
        </w:numPr>
      </w:pPr>
      <w:r w:rsidRPr="008A362B">
        <w:t>Sjelesørgerens person og kompetanse</w:t>
      </w:r>
    </w:p>
    <w:p w14:paraId="35E56569" w14:textId="77777777" w:rsidR="00086F21" w:rsidRPr="008A362B" w:rsidRDefault="00086F21" w:rsidP="00086F21">
      <w:pPr>
        <w:numPr>
          <w:ilvl w:val="0"/>
          <w:numId w:val="5"/>
        </w:numPr>
      </w:pPr>
      <w:r w:rsidRPr="008A362B">
        <w:t>Rammer, prosess og metoder i sjelesorg</w:t>
      </w:r>
    </w:p>
    <w:p w14:paraId="3C703B85" w14:textId="77777777" w:rsidR="00086F21" w:rsidRPr="008A362B" w:rsidRDefault="00086F21" w:rsidP="00086F21">
      <w:pPr>
        <w:numPr>
          <w:ilvl w:val="0"/>
          <w:numId w:val="5"/>
        </w:numPr>
      </w:pPr>
      <w:r w:rsidRPr="008A362B">
        <w:t xml:space="preserve">Hermeneutisk tilnærming til sjelesørgerisk refleksjon </w:t>
      </w:r>
    </w:p>
    <w:p w14:paraId="38A83702" w14:textId="77777777" w:rsidR="00086F21" w:rsidRPr="008A362B" w:rsidRDefault="00086F21" w:rsidP="00086F21">
      <w:pPr>
        <w:numPr>
          <w:ilvl w:val="0"/>
          <w:numId w:val="5"/>
        </w:numPr>
      </w:pPr>
      <w:r w:rsidRPr="008A362B">
        <w:t xml:space="preserve">Det flerkulturelle møtet mellom sjelesørger og </w:t>
      </w:r>
      <w:proofErr w:type="spellStart"/>
      <w:r w:rsidRPr="008A362B">
        <w:t>konfident</w:t>
      </w:r>
      <w:proofErr w:type="spellEnd"/>
      <w:r>
        <w:t xml:space="preserve"> </w:t>
      </w:r>
    </w:p>
    <w:p w14:paraId="28530B77" w14:textId="77777777" w:rsidR="00086F21" w:rsidRPr="008A362B" w:rsidRDefault="00086F21" w:rsidP="00086F21">
      <w:pPr>
        <w:numPr>
          <w:ilvl w:val="0"/>
          <w:numId w:val="5"/>
        </w:numPr>
      </w:pPr>
      <w:r w:rsidRPr="008A362B">
        <w:t>Sjelesørgerisk forsoningsarbeid i et samisk og kvensk perspektiv</w:t>
      </w:r>
    </w:p>
    <w:bookmarkEnd w:id="1"/>
    <w:p w14:paraId="14EB8F80" w14:textId="77777777" w:rsidR="00086F21" w:rsidRDefault="00086F21" w:rsidP="00086F21">
      <w:pPr>
        <w:spacing w:after="5" w:line="249" w:lineRule="auto"/>
        <w:ind w:left="0" w:right="74" w:firstLine="0"/>
        <w:rPr>
          <w:sz w:val="24"/>
          <w:szCs w:val="24"/>
        </w:rPr>
      </w:pPr>
    </w:p>
    <w:p w14:paraId="2BECEEFA" w14:textId="77777777" w:rsidR="00086F21" w:rsidRPr="00041458" w:rsidRDefault="00086F21" w:rsidP="00086F21">
      <w:pPr>
        <w:spacing w:after="160" w:line="252" w:lineRule="auto"/>
        <w:ind w:left="0" w:firstLine="0"/>
        <w:contextualSpacing/>
        <w:rPr>
          <w:b/>
          <w:sz w:val="26"/>
        </w:rPr>
      </w:pPr>
    </w:p>
    <w:p w14:paraId="3B98BF9E" w14:textId="77777777" w:rsidR="00086F21" w:rsidRDefault="00086F21" w:rsidP="00086F21">
      <w:pPr>
        <w:pStyle w:val="Overskrift1"/>
        <w:ind w:left="0" w:right="37" w:firstLine="0"/>
      </w:pPr>
      <w:r>
        <w:t xml:space="preserve">Læringsutbytte </w:t>
      </w:r>
    </w:p>
    <w:p w14:paraId="6DFBDF38" w14:textId="77777777" w:rsidR="00086F21" w:rsidRDefault="00086F21" w:rsidP="00086F21">
      <w:pPr>
        <w:spacing w:after="126"/>
        <w:ind w:left="-5"/>
      </w:pPr>
      <w:r>
        <w:t xml:space="preserve">Etter endt emne skal kandidaten ha følgende læringsutbytte, inndelt i kunnskaper, ferdigheter og generell kompetanse: </w:t>
      </w:r>
    </w:p>
    <w:p w14:paraId="72AF6AD7" w14:textId="77777777" w:rsidR="00086F21" w:rsidRDefault="00086F21" w:rsidP="00086F21">
      <w:pPr>
        <w:spacing w:after="117" w:line="259" w:lineRule="auto"/>
        <w:ind w:left="0" w:right="0" w:firstLine="0"/>
      </w:pPr>
      <w:r>
        <w:t xml:space="preserve"> </w:t>
      </w:r>
    </w:p>
    <w:p w14:paraId="4EA2B1EA" w14:textId="77777777" w:rsidR="00086F21" w:rsidRDefault="00086F21" w:rsidP="00086F21">
      <w:pPr>
        <w:spacing w:after="12" w:line="374" w:lineRule="auto"/>
        <w:ind w:left="-5" w:right="6677"/>
      </w:pPr>
      <w:r>
        <w:rPr>
          <w:b/>
        </w:rPr>
        <w:t xml:space="preserve">Kunnskaper: </w:t>
      </w:r>
      <w:r>
        <w:t>Studenten:</w:t>
      </w:r>
    </w:p>
    <w:p w14:paraId="529048EE" w14:textId="77777777" w:rsidR="00086F21" w:rsidRPr="00086E15" w:rsidRDefault="00086F21" w:rsidP="00086F21">
      <w:pPr>
        <w:pStyle w:val="Listeavsnitt"/>
        <w:numPr>
          <w:ilvl w:val="0"/>
          <w:numId w:val="6"/>
        </w:numPr>
        <w:rPr>
          <w:rFonts w:ascii="Arial" w:hAnsi="Arial" w:cs="Arial"/>
          <w:strike/>
        </w:rPr>
      </w:pPr>
      <w:r w:rsidRPr="00086E15">
        <w:rPr>
          <w:rFonts w:ascii="Arial" w:hAnsi="Arial" w:cs="Arial"/>
        </w:rPr>
        <w:t xml:space="preserve">har avansert kunnskap om teologiske og diakonale begrunnelser for kirkens </w:t>
      </w:r>
      <w:r>
        <w:rPr>
          <w:rFonts w:ascii="Arial" w:hAnsi="Arial" w:cs="Arial"/>
        </w:rPr>
        <w:t xml:space="preserve">     </w:t>
      </w:r>
    </w:p>
    <w:p w14:paraId="044AB406" w14:textId="77777777" w:rsidR="00086F21" w:rsidRPr="00086E15" w:rsidRDefault="00086F21" w:rsidP="00086F21">
      <w:pPr>
        <w:pStyle w:val="Listeavsnitt"/>
        <w:ind w:left="30" w:firstLine="678"/>
        <w:rPr>
          <w:rFonts w:ascii="Arial" w:hAnsi="Arial" w:cs="Arial"/>
          <w:strike/>
        </w:rPr>
      </w:pPr>
      <w:r w:rsidRPr="00086E15">
        <w:rPr>
          <w:rFonts w:ascii="Arial" w:hAnsi="Arial" w:cs="Arial"/>
        </w:rPr>
        <w:t>sjelesorg, dens egenart, målsettinger og metoder</w:t>
      </w:r>
    </w:p>
    <w:p w14:paraId="40E8EA53" w14:textId="77777777" w:rsidR="00086F21" w:rsidRPr="00C57E25" w:rsidRDefault="00086F21" w:rsidP="00086F21">
      <w:pPr>
        <w:numPr>
          <w:ilvl w:val="0"/>
          <w:numId w:val="6"/>
        </w:numPr>
      </w:pPr>
      <w:r>
        <w:t xml:space="preserve">har </w:t>
      </w:r>
      <w:r w:rsidRPr="00C57E25">
        <w:t xml:space="preserve">inngående kunnskap om flerkulturelle perspektiver </w:t>
      </w:r>
      <w:r>
        <w:t>i</w:t>
      </w:r>
      <w:r w:rsidRPr="00C57E25">
        <w:t xml:space="preserve"> sjelesorg i møte med </w:t>
      </w:r>
    </w:p>
    <w:p w14:paraId="42724912" w14:textId="77777777" w:rsidR="00086F21" w:rsidRPr="00C57E25" w:rsidRDefault="00086F21" w:rsidP="00086F21">
      <w:pPr>
        <w:ind w:left="30" w:firstLine="0"/>
      </w:pPr>
      <w:r w:rsidRPr="00C57E25">
        <w:t xml:space="preserve">           eksistensielle tema</w:t>
      </w:r>
    </w:p>
    <w:p w14:paraId="356A05FD" w14:textId="77777777" w:rsidR="00086F21" w:rsidRDefault="00086F21" w:rsidP="00086F21">
      <w:pPr>
        <w:pStyle w:val="Listeavsnitt"/>
        <w:numPr>
          <w:ilvl w:val="0"/>
          <w:numId w:val="6"/>
        </w:numPr>
        <w:rPr>
          <w:rFonts w:ascii="Arial" w:hAnsi="Arial" w:cs="Arial"/>
        </w:rPr>
      </w:pPr>
      <w:r w:rsidRPr="008A362B">
        <w:rPr>
          <w:rFonts w:ascii="Arial" w:hAnsi="Arial" w:cs="Arial"/>
        </w:rPr>
        <w:lastRenderedPageBreak/>
        <w:t xml:space="preserve">kjenner til og kan analysere sentrale problemstillinger knyttet til </w:t>
      </w:r>
      <w:r w:rsidRPr="008E4543">
        <w:rPr>
          <w:rFonts w:ascii="Arial" w:hAnsi="Arial" w:cs="Arial"/>
        </w:rPr>
        <w:t xml:space="preserve">forsoningsarbeid i et </w:t>
      </w:r>
      <w:r>
        <w:rPr>
          <w:rFonts w:ascii="Arial" w:hAnsi="Arial" w:cs="Arial"/>
        </w:rPr>
        <w:t xml:space="preserve">   </w:t>
      </w:r>
    </w:p>
    <w:p w14:paraId="3F749B91" w14:textId="77777777" w:rsidR="00086F21" w:rsidRPr="008A362B" w:rsidRDefault="00086F21" w:rsidP="00086F21">
      <w:pPr>
        <w:pStyle w:val="Listeavsnitt"/>
        <w:ind w:left="30" w:firstLine="678"/>
        <w:rPr>
          <w:rFonts w:ascii="Arial" w:hAnsi="Arial" w:cs="Arial"/>
        </w:rPr>
      </w:pPr>
      <w:r w:rsidRPr="008E4543">
        <w:rPr>
          <w:rFonts w:ascii="Arial" w:hAnsi="Arial" w:cs="Arial"/>
        </w:rPr>
        <w:t>samisk og kvensk perspektiv</w:t>
      </w:r>
    </w:p>
    <w:p w14:paraId="7780EFA6" w14:textId="77777777" w:rsidR="00086F21" w:rsidRDefault="00086F21" w:rsidP="00086F21">
      <w:pPr>
        <w:pStyle w:val="Listeavsnitt"/>
        <w:numPr>
          <w:ilvl w:val="0"/>
          <w:numId w:val="6"/>
        </w:numPr>
        <w:rPr>
          <w:rFonts w:ascii="Arial" w:hAnsi="Arial" w:cs="Arial"/>
        </w:rPr>
      </w:pPr>
      <w:r w:rsidRPr="008A362B">
        <w:rPr>
          <w:rFonts w:ascii="Arial" w:hAnsi="Arial" w:cs="Arial"/>
        </w:rPr>
        <w:t xml:space="preserve">har avansert kunnskap om mulige teoretiske og praktiske konsekvenser av </w:t>
      </w:r>
      <w:r>
        <w:rPr>
          <w:rFonts w:ascii="Arial" w:hAnsi="Arial" w:cs="Arial"/>
        </w:rPr>
        <w:t xml:space="preserve"> </w:t>
      </w:r>
    </w:p>
    <w:p w14:paraId="2876BBAD" w14:textId="77777777" w:rsidR="00086F21" w:rsidRPr="008A362B" w:rsidRDefault="00086F21" w:rsidP="00086F21">
      <w:pPr>
        <w:pStyle w:val="Listeavsnitt"/>
        <w:ind w:left="30" w:firstLine="678"/>
        <w:rPr>
          <w:rFonts w:ascii="Arial" w:hAnsi="Arial" w:cs="Arial"/>
        </w:rPr>
      </w:pPr>
      <w:r w:rsidRPr="008A362B">
        <w:rPr>
          <w:rFonts w:ascii="Arial" w:hAnsi="Arial" w:cs="Arial"/>
        </w:rPr>
        <w:t>sjelesorgspraksiser</w:t>
      </w:r>
    </w:p>
    <w:p w14:paraId="6E0AA5CD" w14:textId="77777777" w:rsidR="00086F21" w:rsidRDefault="00086F21" w:rsidP="00086F21">
      <w:pPr>
        <w:pStyle w:val="Listeavsnitt"/>
        <w:ind w:left="30"/>
        <w:rPr>
          <w:rFonts w:ascii="Arial" w:hAnsi="Arial" w:cs="Arial"/>
        </w:rPr>
      </w:pPr>
    </w:p>
    <w:p w14:paraId="29878E07" w14:textId="77777777" w:rsidR="00086F21" w:rsidRDefault="00086F21" w:rsidP="00086F21">
      <w:pPr>
        <w:ind w:left="0" w:firstLine="0"/>
      </w:pPr>
    </w:p>
    <w:p w14:paraId="50607364" w14:textId="77777777" w:rsidR="00086F21" w:rsidRDefault="00086F21" w:rsidP="00086F21">
      <w:pPr>
        <w:ind w:left="1428" w:firstLine="696"/>
      </w:pPr>
    </w:p>
    <w:p w14:paraId="1F379CCB" w14:textId="77777777" w:rsidR="00086F21" w:rsidRDefault="00086F21" w:rsidP="00086F21">
      <w:pPr>
        <w:spacing w:after="12" w:line="374" w:lineRule="auto"/>
        <w:ind w:left="0" w:right="6677" w:firstLine="0"/>
        <w:rPr>
          <w:b/>
        </w:rPr>
      </w:pPr>
      <w:r>
        <w:rPr>
          <w:b/>
        </w:rPr>
        <w:t xml:space="preserve">Ferdigheter: </w:t>
      </w:r>
    </w:p>
    <w:p w14:paraId="3386ECF1" w14:textId="77777777" w:rsidR="00086F21" w:rsidRDefault="00086F21" w:rsidP="00086F21">
      <w:pPr>
        <w:spacing w:after="12" w:line="374" w:lineRule="auto"/>
        <w:ind w:left="-5" w:right="6677"/>
      </w:pPr>
      <w:r>
        <w:t xml:space="preserve">Studenten: </w:t>
      </w:r>
    </w:p>
    <w:p w14:paraId="5A3CA12E" w14:textId="77777777" w:rsidR="00086F21" w:rsidRPr="001A7533" w:rsidRDefault="00086F21" w:rsidP="00086F21">
      <w:pPr>
        <w:numPr>
          <w:ilvl w:val="0"/>
          <w:numId w:val="6"/>
        </w:numPr>
        <w:rPr>
          <w:color w:val="auto"/>
        </w:rPr>
      </w:pPr>
      <w:r>
        <w:rPr>
          <w:color w:val="auto"/>
        </w:rPr>
        <w:t xml:space="preserve">kan </w:t>
      </w:r>
      <w:r w:rsidRPr="001A7533">
        <w:rPr>
          <w:color w:val="auto"/>
        </w:rPr>
        <w:t xml:space="preserve">lytte til og samtale med mennesker i ulike livssituasjoner og          </w:t>
      </w:r>
    </w:p>
    <w:p w14:paraId="6300546D" w14:textId="77777777" w:rsidR="00086F21" w:rsidRPr="008A362B" w:rsidRDefault="00086F21" w:rsidP="00086F21">
      <w:pPr>
        <w:ind w:firstLine="698"/>
        <w:rPr>
          <w:color w:val="auto"/>
        </w:rPr>
      </w:pPr>
      <w:r w:rsidRPr="001A7533">
        <w:rPr>
          <w:color w:val="auto"/>
        </w:rPr>
        <w:t>møte menneskers eksistensielle og åndelige spørsmål</w:t>
      </w:r>
    </w:p>
    <w:p w14:paraId="1EB3B6F6" w14:textId="77777777" w:rsidR="00086F21" w:rsidRPr="00C57E25" w:rsidRDefault="00086F21" w:rsidP="00086F21">
      <w:pPr>
        <w:numPr>
          <w:ilvl w:val="0"/>
          <w:numId w:val="6"/>
        </w:numPr>
      </w:pPr>
      <w:r>
        <w:t>kan i</w:t>
      </w:r>
      <w:r w:rsidRPr="00C57E25">
        <w:t xml:space="preserve">dentifisere og analysere åndelige og eksistensielle problemstillinger i lys </w:t>
      </w:r>
    </w:p>
    <w:p w14:paraId="6F7EBB47" w14:textId="77777777" w:rsidR="00086F21" w:rsidRPr="008A362B" w:rsidRDefault="00086F21" w:rsidP="00086F21">
      <w:pPr>
        <w:pStyle w:val="Listeavsnitt"/>
        <w:ind w:left="30"/>
        <w:rPr>
          <w:rFonts w:ascii="Arial" w:hAnsi="Arial" w:cs="Arial"/>
        </w:rPr>
      </w:pPr>
      <w:r>
        <w:t xml:space="preserve">              </w:t>
      </w:r>
      <w:r w:rsidRPr="008A362B">
        <w:rPr>
          <w:rFonts w:ascii="Arial" w:hAnsi="Arial" w:cs="Arial"/>
        </w:rPr>
        <w:t xml:space="preserve">av sjelesorg som </w:t>
      </w:r>
      <w:r w:rsidRPr="001521B3">
        <w:rPr>
          <w:rFonts w:ascii="Arial" w:hAnsi="Arial" w:cs="Arial"/>
        </w:rPr>
        <w:t>tverrfaglig</w:t>
      </w:r>
      <w:r w:rsidRPr="008A362B">
        <w:rPr>
          <w:rFonts w:ascii="Arial" w:hAnsi="Arial" w:cs="Arial"/>
        </w:rPr>
        <w:t xml:space="preserve"> disiplin og med en flerkulturell tilnærming</w:t>
      </w:r>
    </w:p>
    <w:p w14:paraId="6BE390AC" w14:textId="77777777" w:rsidR="00086F21" w:rsidRPr="008A362B" w:rsidRDefault="00086F21" w:rsidP="00086F21">
      <w:pPr>
        <w:pStyle w:val="Listeavsnitt"/>
        <w:numPr>
          <w:ilvl w:val="0"/>
          <w:numId w:val="6"/>
        </w:numPr>
        <w:rPr>
          <w:rFonts w:ascii="Arial" w:hAnsi="Arial" w:cs="Arial"/>
        </w:rPr>
      </w:pPr>
      <w:r w:rsidRPr="008A362B">
        <w:rPr>
          <w:rFonts w:ascii="Arial" w:hAnsi="Arial" w:cs="Arial"/>
        </w:rPr>
        <w:t xml:space="preserve">kan reflektere kritisk over egen sjelesørgeriske utøvelse og forholdet mellom egen </w:t>
      </w:r>
    </w:p>
    <w:p w14:paraId="1431F652" w14:textId="77777777" w:rsidR="00086F21" w:rsidRPr="000720D9" w:rsidRDefault="00086F21" w:rsidP="00086F21">
      <w:pPr>
        <w:pStyle w:val="Listeavsnitt"/>
        <w:ind w:left="30"/>
      </w:pPr>
      <w:r>
        <w:rPr>
          <w:rFonts w:ascii="Arial" w:hAnsi="Arial" w:cs="Arial"/>
        </w:rPr>
        <w:t xml:space="preserve">           </w:t>
      </w:r>
      <w:r w:rsidRPr="00FD0885">
        <w:rPr>
          <w:rFonts w:ascii="Arial" w:hAnsi="Arial" w:cs="Arial"/>
        </w:rPr>
        <w:t>identitet, fag og tro, og bearbeide dette i samspill med andre</w:t>
      </w:r>
    </w:p>
    <w:p w14:paraId="5BC3678D" w14:textId="77777777" w:rsidR="00086F21" w:rsidRDefault="00086F21" w:rsidP="00086F21">
      <w:pPr>
        <w:pStyle w:val="Listeavsnitt"/>
        <w:numPr>
          <w:ilvl w:val="0"/>
          <w:numId w:val="6"/>
        </w:numPr>
        <w:rPr>
          <w:rFonts w:ascii="Arial" w:hAnsi="Arial" w:cs="Arial"/>
        </w:rPr>
      </w:pPr>
      <w:r w:rsidRPr="00620FC4">
        <w:rPr>
          <w:rFonts w:ascii="Arial" w:hAnsi="Arial" w:cs="Arial"/>
        </w:rPr>
        <w:t>kan analysere sjelesørgeriske problemstillinger i lys av</w:t>
      </w:r>
      <w:r w:rsidRPr="00084422">
        <w:rPr>
          <w:rFonts w:ascii="Arial" w:hAnsi="Arial" w:cs="Arial"/>
        </w:rPr>
        <w:t xml:space="preserve"> kunnskap om </w:t>
      </w:r>
      <w:r>
        <w:rPr>
          <w:rFonts w:ascii="Arial" w:hAnsi="Arial" w:cs="Arial"/>
        </w:rPr>
        <w:t xml:space="preserve">  </w:t>
      </w:r>
    </w:p>
    <w:p w14:paraId="72687C2A" w14:textId="77777777" w:rsidR="00086F21" w:rsidRPr="00057F55" w:rsidRDefault="00086F21" w:rsidP="00086F21">
      <w:pPr>
        <w:pStyle w:val="Listeavsnitt"/>
        <w:ind w:left="30" w:firstLine="678"/>
        <w:rPr>
          <w:rFonts w:ascii="Arial" w:hAnsi="Arial" w:cs="Arial"/>
        </w:rPr>
      </w:pPr>
      <w:r w:rsidRPr="00084422">
        <w:rPr>
          <w:rFonts w:ascii="Arial" w:hAnsi="Arial" w:cs="Arial"/>
        </w:rPr>
        <w:t>forsoningsarbeid i et samisk og kvensk perspektiv</w:t>
      </w:r>
      <w:r w:rsidRPr="00057F55">
        <w:rPr>
          <w:rFonts w:ascii="Arial" w:hAnsi="Arial" w:cs="Arial"/>
        </w:rPr>
        <w:t xml:space="preserve"> </w:t>
      </w:r>
    </w:p>
    <w:p w14:paraId="2D703F56" w14:textId="77777777" w:rsidR="00086F21" w:rsidRDefault="00086F21" w:rsidP="00086F21">
      <w:pPr>
        <w:numPr>
          <w:ilvl w:val="0"/>
          <w:numId w:val="6"/>
        </w:numPr>
        <w:spacing w:after="0" w:line="259" w:lineRule="auto"/>
        <w:ind w:right="0"/>
        <w:contextualSpacing/>
        <w:rPr>
          <w:noProof/>
        </w:rPr>
      </w:pPr>
      <w:r w:rsidRPr="00FB1CFD">
        <w:rPr>
          <w:noProof/>
        </w:rPr>
        <w:t>ka</w:t>
      </w:r>
      <w:r w:rsidRPr="009508B0">
        <w:rPr>
          <w:noProof/>
        </w:rPr>
        <w:t xml:space="preserve">n analysere kritisk relevant litteratur innen fagfeltet sjelesorg og kunne </w:t>
      </w:r>
      <w:r>
        <w:rPr>
          <w:noProof/>
        </w:rPr>
        <w:t xml:space="preserve">formidle      </w:t>
      </w:r>
    </w:p>
    <w:p w14:paraId="463A8542" w14:textId="77777777" w:rsidR="00086F21" w:rsidRPr="009508B0" w:rsidRDefault="00086F21" w:rsidP="00086F21">
      <w:pPr>
        <w:spacing w:after="0" w:line="259" w:lineRule="auto"/>
        <w:ind w:left="0" w:right="0" w:firstLine="708"/>
        <w:contextualSpacing/>
        <w:rPr>
          <w:noProof/>
        </w:rPr>
      </w:pPr>
      <w:r>
        <w:rPr>
          <w:noProof/>
        </w:rPr>
        <w:t>dette</w:t>
      </w:r>
      <w:r w:rsidRPr="009508B0">
        <w:rPr>
          <w:noProof/>
        </w:rPr>
        <w:t xml:space="preserve"> i faglig sammenheng  </w:t>
      </w:r>
    </w:p>
    <w:p w14:paraId="4E170599" w14:textId="77777777" w:rsidR="00086F21" w:rsidRPr="001A7533" w:rsidRDefault="00086F21" w:rsidP="00086F21">
      <w:pPr>
        <w:ind w:firstLine="0"/>
        <w:rPr>
          <w:b/>
          <w:color w:val="auto"/>
        </w:rPr>
      </w:pPr>
    </w:p>
    <w:p w14:paraId="643EA981" w14:textId="77777777" w:rsidR="00086F21" w:rsidRPr="001A7533" w:rsidRDefault="00086F21" w:rsidP="00086F21">
      <w:pPr>
        <w:pStyle w:val="Listeavsnitt"/>
        <w:ind w:left="30"/>
        <w:rPr>
          <w:rFonts w:ascii="Arial" w:hAnsi="Arial" w:cs="Arial"/>
        </w:rPr>
      </w:pPr>
    </w:p>
    <w:p w14:paraId="52F99B6B" w14:textId="77777777" w:rsidR="00086F21" w:rsidRDefault="00086F21" w:rsidP="00086F21">
      <w:pPr>
        <w:ind w:left="0" w:firstLine="0"/>
      </w:pPr>
    </w:p>
    <w:p w14:paraId="4CCC44BE" w14:textId="77777777" w:rsidR="00086F21" w:rsidRDefault="00086F21" w:rsidP="00086F21">
      <w:pPr>
        <w:spacing w:after="12" w:line="374" w:lineRule="auto"/>
        <w:ind w:left="0" w:right="6677" w:firstLine="0"/>
      </w:pPr>
      <w:r>
        <w:rPr>
          <w:b/>
        </w:rPr>
        <w:t xml:space="preserve">Generell kompetanse: </w:t>
      </w:r>
      <w:r>
        <w:t xml:space="preserve">Studenten </w:t>
      </w:r>
    </w:p>
    <w:p w14:paraId="537603F0" w14:textId="77777777" w:rsidR="00086F21" w:rsidRDefault="00086F21" w:rsidP="00086F21">
      <w:pPr>
        <w:numPr>
          <w:ilvl w:val="0"/>
          <w:numId w:val="6"/>
        </w:numPr>
        <w:ind w:firstLine="0"/>
      </w:pPr>
      <w:r>
        <w:t xml:space="preserve">kan anvende kunnskaper og ferdigheter i sjelesorgsamtaler i diakontjenesten    </w:t>
      </w:r>
    </w:p>
    <w:p w14:paraId="718202FF" w14:textId="77777777" w:rsidR="00086F21" w:rsidRDefault="00086F21" w:rsidP="00086F21">
      <w:pPr>
        <w:numPr>
          <w:ilvl w:val="0"/>
          <w:numId w:val="6"/>
        </w:numPr>
        <w:ind w:firstLine="0"/>
      </w:pPr>
      <w:r>
        <w:t xml:space="preserve">kan gjenkjenne og analysere flerkulturelle problemstillinger og har holdninger og    </w:t>
      </w:r>
    </w:p>
    <w:p w14:paraId="23B9F7A9" w14:textId="77777777" w:rsidR="00086F21" w:rsidRDefault="00086F21" w:rsidP="00086F21">
      <w:pPr>
        <w:ind w:left="30" w:firstLine="0"/>
      </w:pPr>
      <w:r>
        <w:t xml:space="preserve">           praksis som ivaretar flerkulturelle anliggender i møte med </w:t>
      </w:r>
      <w:proofErr w:type="spellStart"/>
      <w:r>
        <w:t>konfidenter</w:t>
      </w:r>
      <w:proofErr w:type="spellEnd"/>
    </w:p>
    <w:p w14:paraId="33E0FCA7" w14:textId="24E727F5" w:rsidR="008E3FB4" w:rsidRDefault="008E3FB4" w:rsidP="008E3FB4">
      <w:pPr>
        <w:numPr>
          <w:ilvl w:val="0"/>
          <w:numId w:val="6"/>
        </w:numPr>
        <w:ind w:firstLine="0"/>
      </w:pPr>
      <w:r w:rsidRPr="000E15A3">
        <w:rPr>
          <w:color w:val="auto"/>
        </w:rPr>
        <w:t xml:space="preserve">kan reflektere faglig </w:t>
      </w:r>
      <w:r w:rsidRPr="000E15A3">
        <w:t>over egne reaksjoner</w:t>
      </w:r>
      <w:r w:rsidRPr="008E3FB4">
        <w:t xml:space="preserve"> </w:t>
      </w:r>
      <w:r>
        <w:t xml:space="preserve">i møte med </w:t>
      </w:r>
      <w:proofErr w:type="spellStart"/>
      <w:r>
        <w:t>konfidenter</w:t>
      </w:r>
      <w:proofErr w:type="spellEnd"/>
    </w:p>
    <w:p w14:paraId="6FFCD238" w14:textId="77777777" w:rsidR="008E3FB4" w:rsidRDefault="008E3FB4" w:rsidP="008E3FB4">
      <w:pPr>
        <w:numPr>
          <w:ilvl w:val="0"/>
          <w:numId w:val="6"/>
        </w:numPr>
      </w:pPr>
      <w:r w:rsidRPr="00A947CD">
        <w:t>kan gjenkjenne</w:t>
      </w:r>
      <w:r>
        <w:t xml:space="preserve">, </w:t>
      </w:r>
      <w:r w:rsidRPr="00A947CD">
        <w:t>analysere</w:t>
      </w:r>
      <w:r>
        <w:t xml:space="preserve"> og ivareta</w:t>
      </w:r>
      <w:r w:rsidRPr="00A947CD">
        <w:t xml:space="preserve"> </w:t>
      </w:r>
      <w:proofErr w:type="spellStart"/>
      <w:r>
        <w:t>konfidentens</w:t>
      </w:r>
      <w:proofErr w:type="spellEnd"/>
      <w:r>
        <w:t xml:space="preserve"> </w:t>
      </w:r>
      <w:r w:rsidRPr="00A947CD">
        <w:t xml:space="preserve">problemstillinger </w:t>
      </w:r>
      <w:r>
        <w:t xml:space="preserve">knyttet til </w:t>
      </w:r>
    </w:p>
    <w:p w14:paraId="51199E36" w14:textId="77777777" w:rsidR="008E3FB4" w:rsidRPr="00A947CD" w:rsidRDefault="008E3FB4" w:rsidP="008E3FB4">
      <w:pPr>
        <w:ind w:left="708" w:firstLine="0"/>
      </w:pPr>
      <w:r>
        <w:t>forsoningstematikk</w:t>
      </w:r>
    </w:p>
    <w:p w14:paraId="5D2E661B" w14:textId="77777777" w:rsidR="008E3FB4" w:rsidRDefault="008E3FB4" w:rsidP="008E3FB4">
      <w:pPr>
        <w:ind w:left="30" w:firstLine="0"/>
      </w:pPr>
    </w:p>
    <w:p w14:paraId="305ECE29" w14:textId="08B92207" w:rsidR="00086F21" w:rsidRDefault="00086F21" w:rsidP="008E3FB4">
      <w:pPr>
        <w:ind w:left="30" w:firstLine="0"/>
      </w:pPr>
    </w:p>
    <w:p w14:paraId="018A111D" w14:textId="77777777" w:rsidR="00086F21" w:rsidRDefault="00086F21" w:rsidP="00086F21">
      <w:pPr>
        <w:pStyle w:val="Overskrift1"/>
        <w:ind w:left="0" w:right="37" w:firstLine="0"/>
      </w:pPr>
    </w:p>
    <w:p w14:paraId="28BF405B" w14:textId="77777777" w:rsidR="00086F21" w:rsidRDefault="00086F21" w:rsidP="00086F21">
      <w:pPr>
        <w:pStyle w:val="Overskrift1"/>
        <w:ind w:left="-5" w:right="37"/>
      </w:pPr>
      <w:r>
        <w:t xml:space="preserve">Arbeids- og undervisningsformer </w:t>
      </w:r>
    </w:p>
    <w:p w14:paraId="4C14AD17" w14:textId="77777777" w:rsidR="00086F21" w:rsidRDefault="00086F21" w:rsidP="00086F21">
      <w:pPr>
        <w:numPr>
          <w:ilvl w:val="0"/>
          <w:numId w:val="7"/>
        </w:numPr>
      </w:pPr>
      <w:r>
        <w:t xml:space="preserve">Undervisning </w:t>
      </w:r>
    </w:p>
    <w:p w14:paraId="50411C04" w14:textId="77777777" w:rsidR="00086F21" w:rsidRDefault="00086F21" w:rsidP="00086F21">
      <w:pPr>
        <w:numPr>
          <w:ilvl w:val="0"/>
          <w:numId w:val="7"/>
        </w:numPr>
      </w:pPr>
      <w:r>
        <w:t xml:space="preserve">Rollespill, øvelser og refleksjon i grupper </w:t>
      </w:r>
    </w:p>
    <w:p w14:paraId="6CDCA0B7" w14:textId="77777777" w:rsidR="00086F21" w:rsidRDefault="00086F21" w:rsidP="00086F21">
      <w:pPr>
        <w:numPr>
          <w:ilvl w:val="0"/>
          <w:numId w:val="7"/>
        </w:numPr>
      </w:pPr>
      <w:r>
        <w:t xml:space="preserve">Skriftlige innleveringer </w:t>
      </w:r>
    </w:p>
    <w:p w14:paraId="670E6F75" w14:textId="77777777" w:rsidR="00086F21" w:rsidRDefault="00086F21" w:rsidP="00086F21">
      <w:pPr>
        <w:numPr>
          <w:ilvl w:val="0"/>
          <w:numId w:val="7"/>
        </w:numPr>
      </w:pPr>
      <w:r>
        <w:t>Litteraturstudium</w:t>
      </w:r>
    </w:p>
    <w:p w14:paraId="2FD6D9C2" w14:textId="77777777" w:rsidR="00086F21" w:rsidRDefault="00086F21" w:rsidP="00086F21">
      <w:pPr>
        <w:numPr>
          <w:ilvl w:val="0"/>
          <w:numId w:val="7"/>
        </w:numPr>
      </w:pPr>
      <w:r>
        <w:t xml:space="preserve">Faglig forum </w:t>
      </w:r>
    </w:p>
    <w:p w14:paraId="606CC3C9" w14:textId="77777777" w:rsidR="00086F21" w:rsidRDefault="00086F21" w:rsidP="00086F21">
      <w:pPr>
        <w:ind w:left="710" w:firstLine="0"/>
      </w:pPr>
    </w:p>
    <w:p w14:paraId="479FEDD4" w14:textId="77777777" w:rsidR="00086F21" w:rsidRDefault="00086F21" w:rsidP="00086F21">
      <w:pPr>
        <w:spacing w:after="273" w:line="259" w:lineRule="auto"/>
        <w:ind w:left="0" w:right="0" w:firstLine="0"/>
      </w:pPr>
      <w:r>
        <w:t xml:space="preserve"> </w:t>
      </w:r>
    </w:p>
    <w:p w14:paraId="5D73C8DD" w14:textId="77777777" w:rsidR="00086F21" w:rsidRPr="00E2365D" w:rsidRDefault="00086F21" w:rsidP="00086F21">
      <w:pPr>
        <w:spacing w:after="273" w:line="259" w:lineRule="auto"/>
        <w:ind w:left="0" w:right="0" w:firstLine="0"/>
        <w:rPr>
          <w:b/>
          <w:sz w:val="28"/>
          <w:szCs w:val="28"/>
        </w:rPr>
      </w:pPr>
      <w:r w:rsidRPr="00E2365D">
        <w:rPr>
          <w:b/>
          <w:sz w:val="28"/>
          <w:szCs w:val="28"/>
        </w:rPr>
        <w:t xml:space="preserve">Obligatoriske aktiviteter </w:t>
      </w:r>
    </w:p>
    <w:p w14:paraId="3DEDA0E0" w14:textId="77777777" w:rsidR="00086F21" w:rsidRDefault="00086F21" w:rsidP="00086F21">
      <w:pPr>
        <w:numPr>
          <w:ilvl w:val="0"/>
          <w:numId w:val="8"/>
        </w:numPr>
      </w:pPr>
      <w:r>
        <w:t xml:space="preserve">Minimum 80 % tilstedeværelse i undervisning og grupper </w:t>
      </w:r>
    </w:p>
    <w:p w14:paraId="60417C00" w14:textId="77777777" w:rsidR="00086F21" w:rsidRPr="008A362B" w:rsidRDefault="00086F21" w:rsidP="00086F21">
      <w:pPr>
        <w:numPr>
          <w:ilvl w:val="0"/>
          <w:numId w:val="8"/>
        </w:numPr>
      </w:pPr>
      <w:r>
        <w:rPr>
          <w:color w:val="auto"/>
        </w:rPr>
        <w:t>En bokrapport 600 ord (+/- 10%)</w:t>
      </w:r>
    </w:p>
    <w:p w14:paraId="4B3F08E8" w14:textId="77777777" w:rsidR="00086F21" w:rsidRPr="00383FC6" w:rsidRDefault="00086F21" w:rsidP="00086F21">
      <w:pPr>
        <w:numPr>
          <w:ilvl w:val="0"/>
          <w:numId w:val="8"/>
        </w:numPr>
      </w:pPr>
      <w:r>
        <w:t xml:space="preserve">Faglig essay med utgangspunkt i en </w:t>
      </w:r>
      <w:proofErr w:type="gramStart"/>
      <w:r>
        <w:t>sjelesorgscase</w:t>
      </w:r>
      <w:proofErr w:type="gramEnd"/>
      <w:r>
        <w:t xml:space="preserve"> 2500 ord (+/- 10%) </w:t>
      </w:r>
    </w:p>
    <w:p w14:paraId="4C457E41" w14:textId="77777777" w:rsidR="00086F21" w:rsidRDefault="00086F21" w:rsidP="00086F21">
      <w:pPr>
        <w:ind w:left="720" w:firstLine="696"/>
      </w:pPr>
    </w:p>
    <w:p w14:paraId="21095284" w14:textId="77777777" w:rsidR="00086F21" w:rsidRDefault="00086F21" w:rsidP="00086F21">
      <w:pPr>
        <w:spacing w:after="0" w:line="259" w:lineRule="auto"/>
        <w:ind w:left="720" w:right="0" w:firstLine="0"/>
      </w:pPr>
      <w:r>
        <w:t xml:space="preserve"> </w:t>
      </w:r>
    </w:p>
    <w:p w14:paraId="7DAF4FB1" w14:textId="77777777" w:rsidR="00086F21" w:rsidRDefault="00086F21" w:rsidP="00086F21">
      <w:pPr>
        <w:pStyle w:val="Overskrift1"/>
        <w:spacing w:after="0"/>
        <w:ind w:left="-5" w:right="37"/>
      </w:pPr>
      <w:r>
        <w:lastRenderedPageBreak/>
        <w:t xml:space="preserve">Vurderingsordning </w:t>
      </w:r>
    </w:p>
    <w:tbl>
      <w:tblPr>
        <w:tblStyle w:val="TableGrid"/>
        <w:tblW w:w="9069" w:type="dxa"/>
        <w:tblInd w:w="5" w:type="dxa"/>
        <w:tblCellMar>
          <w:top w:w="7" w:type="dxa"/>
          <w:left w:w="110" w:type="dxa"/>
          <w:right w:w="59" w:type="dxa"/>
        </w:tblCellMar>
        <w:tblLook w:val="04A0" w:firstRow="1" w:lastRow="0" w:firstColumn="1" w:lastColumn="0" w:noHBand="0" w:noVBand="1"/>
      </w:tblPr>
      <w:tblGrid>
        <w:gridCol w:w="4674"/>
        <w:gridCol w:w="2268"/>
        <w:gridCol w:w="2127"/>
      </w:tblGrid>
      <w:tr w:rsidR="00086F21" w14:paraId="7074EAF1" w14:textId="77777777" w:rsidTr="00912689">
        <w:trPr>
          <w:trHeight w:val="262"/>
        </w:trPr>
        <w:tc>
          <w:tcPr>
            <w:tcW w:w="4673" w:type="dxa"/>
            <w:tcBorders>
              <w:top w:val="single" w:sz="4" w:space="0" w:color="000000"/>
              <w:left w:val="single" w:sz="4" w:space="0" w:color="000000"/>
              <w:bottom w:val="single" w:sz="4" w:space="0" w:color="000000"/>
              <w:right w:val="single" w:sz="4" w:space="0" w:color="000000"/>
            </w:tcBorders>
          </w:tcPr>
          <w:p w14:paraId="49912CEA" w14:textId="77777777" w:rsidR="00086F21" w:rsidRDefault="00086F21" w:rsidP="00912689">
            <w:pPr>
              <w:spacing w:after="0" w:line="259" w:lineRule="auto"/>
              <w:ind w:left="0" w:right="0" w:firstLine="0"/>
            </w:pPr>
            <w:r>
              <w:rPr>
                <w:b/>
              </w:rPr>
              <w:t xml:space="preserve">Vurderingsform </w:t>
            </w:r>
          </w:p>
        </w:tc>
        <w:tc>
          <w:tcPr>
            <w:tcW w:w="2268" w:type="dxa"/>
            <w:tcBorders>
              <w:top w:val="single" w:sz="4" w:space="0" w:color="000000"/>
              <w:left w:val="single" w:sz="4" w:space="0" w:color="000000"/>
              <w:bottom w:val="single" w:sz="4" w:space="0" w:color="000000"/>
              <w:right w:val="single" w:sz="4" w:space="0" w:color="000000"/>
            </w:tcBorders>
          </w:tcPr>
          <w:p w14:paraId="6174F156" w14:textId="77777777" w:rsidR="00086F21" w:rsidRDefault="00086F21" w:rsidP="00912689">
            <w:pPr>
              <w:spacing w:after="0" w:line="259" w:lineRule="auto"/>
              <w:ind w:left="0" w:right="0" w:firstLine="0"/>
            </w:pPr>
            <w:r>
              <w:rPr>
                <w:b/>
              </w:rPr>
              <w:t xml:space="preserve">Varighet </w:t>
            </w:r>
          </w:p>
        </w:tc>
        <w:tc>
          <w:tcPr>
            <w:tcW w:w="2127" w:type="dxa"/>
            <w:tcBorders>
              <w:top w:val="single" w:sz="4" w:space="0" w:color="000000"/>
              <w:left w:val="single" w:sz="4" w:space="0" w:color="000000"/>
              <w:bottom w:val="single" w:sz="4" w:space="0" w:color="000000"/>
              <w:right w:val="single" w:sz="4" w:space="0" w:color="000000"/>
            </w:tcBorders>
          </w:tcPr>
          <w:p w14:paraId="5E5B5266" w14:textId="77777777" w:rsidR="00086F21" w:rsidRDefault="00086F21" w:rsidP="00912689">
            <w:pPr>
              <w:spacing w:after="0" w:line="259" w:lineRule="auto"/>
              <w:ind w:left="0" w:right="0" w:firstLine="0"/>
            </w:pPr>
            <w:r>
              <w:rPr>
                <w:b/>
              </w:rPr>
              <w:t xml:space="preserve">Vurderingsuttrykk </w:t>
            </w:r>
          </w:p>
        </w:tc>
      </w:tr>
      <w:tr w:rsidR="00086F21" w14:paraId="55E3F936" w14:textId="77777777" w:rsidTr="00912689">
        <w:trPr>
          <w:trHeight w:val="264"/>
        </w:trPr>
        <w:tc>
          <w:tcPr>
            <w:tcW w:w="4673" w:type="dxa"/>
            <w:tcBorders>
              <w:top w:val="single" w:sz="4" w:space="0" w:color="000000"/>
              <w:left w:val="single" w:sz="4" w:space="0" w:color="000000"/>
              <w:bottom w:val="single" w:sz="4" w:space="0" w:color="000000"/>
              <w:right w:val="single" w:sz="4" w:space="0" w:color="000000"/>
            </w:tcBorders>
          </w:tcPr>
          <w:p w14:paraId="5066223A" w14:textId="77777777" w:rsidR="00086F21" w:rsidRDefault="00086F21" w:rsidP="00912689">
            <w:pPr>
              <w:spacing w:after="0" w:line="259" w:lineRule="auto"/>
              <w:ind w:left="0" w:right="0" w:firstLine="0"/>
            </w:pPr>
            <w:r>
              <w:rPr>
                <w:noProof/>
                <w:lang w:val="nn-NO"/>
              </w:rPr>
              <w:t>Oppgave</w:t>
            </w:r>
            <w:r w:rsidRPr="000F7895">
              <w:rPr>
                <w:noProof/>
                <w:lang w:val="nn-NO"/>
              </w:rPr>
              <w:t xml:space="preserve"> over oppgitt emne på </w:t>
            </w:r>
            <w:r>
              <w:rPr>
                <w:noProof/>
                <w:lang w:val="nn-NO"/>
              </w:rPr>
              <w:t>3500</w:t>
            </w:r>
            <w:r w:rsidRPr="000F7895">
              <w:rPr>
                <w:noProof/>
                <w:lang w:val="nn-NO"/>
              </w:rPr>
              <w:t xml:space="preserve"> ord (+/- 10 %)</w:t>
            </w:r>
          </w:p>
        </w:tc>
        <w:tc>
          <w:tcPr>
            <w:tcW w:w="2268" w:type="dxa"/>
            <w:tcBorders>
              <w:top w:val="single" w:sz="4" w:space="0" w:color="000000"/>
              <w:left w:val="single" w:sz="4" w:space="0" w:color="000000"/>
              <w:bottom w:val="single" w:sz="4" w:space="0" w:color="000000"/>
              <w:right w:val="single" w:sz="4" w:space="0" w:color="000000"/>
            </w:tcBorders>
          </w:tcPr>
          <w:p w14:paraId="793BDC84" w14:textId="77777777" w:rsidR="00086F21" w:rsidRDefault="00086F21" w:rsidP="00912689">
            <w:pPr>
              <w:spacing w:after="0" w:line="259" w:lineRule="auto"/>
              <w:ind w:left="0" w:right="0" w:firstLine="0"/>
            </w:pPr>
            <w:r>
              <w:t>Semesterets undervisningsperiode</w:t>
            </w:r>
          </w:p>
        </w:tc>
        <w:tc>
          <w:tcPr>
            <w:tcW w:w="2127" w:type="dxa"/>
            <w:tcBorders>
              <w:top w:val="single" w:sz="4" w:space="0" w:color="000000"/>
              <w:left w:val="single" w:sz="4" w:space="0" w:color="000000"/>
              <w:bottom w:val="single" w:sz="4" w:space="0" w:color="000000"/>
              <w:right w:val="single" w:sz="4" w:space="0" w:color="000000"/>
            </w:tcBorders>
          </w:tcPr>
          <w:p w14:paraId="08879ECE" w14:textId="77777777" w:rsidR="00086F21" w:rsidRDefault="00086F21" w:rsidP="00912689">
            <w:pPr>
              <w:spacing w:after="0" w:line="259" w:lineRule="auto"/>
              <w:ind w:left="0" w:right="0" w:firstLine="0"/>
            </w:pPr>
            <w:r>
              <w:t xml:space="preserve">Bestått/ikke bestått </w:t>
            </w:r>
          </w:p>
        </w:tc>
      </w:tr>
    </w:tbl>
    <w:p w14:paraId="25DC652F" w14:textId="77777777" w:rsidR="00086F21" w:rsidRDefault="00086F21" w:rsidP="00086F21">
      <w:pPr>
        <w:spacing w:after="12" w:line="259" w:lineRule="auto"/>
        <w:ind w:left="-5" w:right="0"/>
        <w:rPr>
          <w:b/>
        </w:rPr>
      </w:pPr>
    </w:p>
    <w:p w14:paraId="13228A61" w14:textId="77777777" w:rsidR="00086F21" w:rsidRDefault="00086F21" w:rsidP="00086F21">
      <w:pPr>
        <w:spacing w:after="12" w:line="259" w:lineRule="auto"/>
        <w:ind w:left="-5" w:right="0"/>
      </w:pPr>
      <w:r>
        <w:rPr>
          <w:b/>
        </w:rPr>
        <w:t xml:space="preserve">Utfyllende informasjon om vurdering/eksamen </w:t>
      </w:r>
    </w:p>
    <w:p w14:paraId="2F235799" w14:textId="77777777" w:rsidR="00086F21" w:rsidRDefault="00086F21" w:rsidP="00086F21">
      <w:pPr>
        <w:spacing w:after="282"/>
        <w:ind w:left="-5"/>
      </w:pPr>
      <w:r>
        <w:t xml:space="preserve">Eksamen er en gitt oppgave og har et omfang på 3500 ord +/- 10 %. </w:t>
      </w:r>
    </w:p>
    <w:p w14:paraId="79E4506F" w14:textId="77777777" w:rsidR="00086F21" w:rsidRDefault="00086F21" w:rsidP="00086F21">
      <w:pPr>
        <w:pStyle w:val="Overskrift1"/>
        <w:ind w:left="-5" w:right="37"/>
      </w:pPr>
      <w:r>
        <w:t xml:space="preserve">Annet </w:t>
      </w:r>
    </w:p>
    <w:p w14:paraId="46EEB9F2" w14:textId="77777777" w:rsidR="00086F21" w:rsidRPr="008548A1" w:rsidRDefault="00086F21" w:rsidP="00086F21">
      <w:pPr>
        <w:spacing w:after="169" w:line="319" w:lineRule="auto"/>
        <w:ind w:left="-5" w:right="220"/>
      </w:pPr>
      <w:r>
        <w:t>Emnet kan søkes innpasset i masterutdanningen i diakoni.</w:t>
      </w:r>
      <w:r w:rsidRPr="008548A1">
        <w:t xml:space="preserve"> </w:t>
      </w:r>
    </w:p>
    <w:p w14:paraId="4F604A10" w14:textId="77777777" w:rsidR="00086F21" w:rsidRDefault="00086F21" w:rsidP="00086F21">
      <w:pPr>
        <w:spacing w:after="172"/>
        <w:ind w:left="-5"/>
        <w:rPr>
          <w:color w:val="auto"/>
        </w:rPr>
      </w:pPr>
      <w:r>
        <w:rPr>
          <w:color w:val="auto"/>
        </w:rPr>
        <w:t xml:space="preserve">I arbeidsformen ‘faglig forum’ inngår bokrapporten som skal leveres på digital plattform og være gjenstand for faglig diskusjon. Alle studenter skal kunne lese de andres bokrapporter, og alle skal kommentere en rapport. </w:t>
      </w:r>
    </w:p>
    <w:p w14:paraId="3C0616CA" w14:textId="77777777" w:rsidR="00086F21" w:rsidRDefault="00086F21" w:rsidP="00086F21">
      <w:pPr>
        <w:spacing w:after="103" w:line="259" w:lineRule="auto"/>
        <w:ind w:left="0" w:right="0" w:firstLine="0"/>
        <w:rPr>
          <w:b/>
          <w:bCs/>
        </w:rPr>
      </w:pPr>
    </w:p>
    <w:p w14:paraId="50A50817" w14:textId="77777777" w:rsidR="00086F21" w:rsidRPr="00381C9D" w:rsidRDefault="00086F21" w:rsidP="00086F21">
      <w:pPr>
        <w:spacing w:after="103" w:line="259" w:lineRule="auto"/>
        <w:ind w:left="0" w:right="0" w:firstLine="0"/>
        <w:rPr>
          <w:b/>
          <w:bCs/>
        </w:rPr>
      </w:pPr>
      <w:r w:rsidRPr="008A362B">
        <w:rPr>
          <w:b/>
          <w:bCs/>
        </w:rPr>
        <w:t>Opptakskrav:</w:t>
      </w:r>
      <w:r w:rsidRPr="00381C9D">
        <w:t xml:space="preserve"> B</w:t>
      </w:r>
      <w:r w:rsidRPr="008A362B">
        <w:t>achelorgrad eller tilsvarende innenfor et helse-, sosialfaglig, pedagogisk eller praktisk-kirkelig fagområde</w:t>
      </w:r>
      <w:r>
        <w:t>.</w:t>
      </w:r>
    </w:p>
    <w:p w14:paraId="663449D9" w14:textId="77777777" w:rsidR="00086F21" w:rsidRDefault="00086F21" w:rsidP="00086F21">
      <w:pPr>
        <w:spacing w:after="169" w:line="319" w:lineRule="auto"/>
        <w:ind w:left="-5" w:right="220"/>
        <w:rPr>
          <w:strike/>
        </w:rPr>
      </w:pPr>
    </w:p>
    <w:p w14:paraId="7F01EE75" w14:textId="77777777" w:rsidR="00086F21" w:rsidRDefault="00086F21" w:rsidP="00086F21">
      <w:pPr>
        <w:spacing w:after="169" w:line="319" w:lineRule="auto"/>
        <w:ind w:left="-5" w:right="220"/>
        <w:rPr>
          <w:strike/>
        </w:rPr>
      </w:pPr>
    </w:p>
    <w:p w14:paraId="0825FC89" w14:textId="77777777" w:rsidR="00086F21" w:rsidRDefault="00086F21" w:rsidP="00086F21">
      <w:pPr>
        <w:spacing w:after="169" w:line="319" w:lineRule="auto"/>
        <w:ind w:left="-5" w:right="220"/>
        <w:rPr>
          <w:strike/>
        </w:rPr>
      </w:pPr>
    </w:p>
    <w:p w14:paraId="3455DB54" w14:textId="77777777" w:rsidR="00086F21" w:rsidRDefault="00086F21" w:rsidP="00086F21">
      <w:pPr>
        <w:spacing w:after="169" w:line="319" w:lineRule="auto"/>
        <w:ind w:left="-5" w:right="220"/>
        <w:rPr>
          <w:strike/>
        </w:rPr>
      </w:pPr>
    </w:p>
    <w:p w14:paraId="5CCBEAE6" w14:textId="77777777" w:rsidR="00086F21" w:rsidRDefault="00086F21" w:rsidP="00086F21">
      <w:pPr>
        <w:spacing w:after="169" w:line="319" w:lineRule="auto"/>
        <w:ind w:left="-5" w:right="220"/>
        <w:rPr>
          <w:strike/>
        </w:rPr>
      </w:pPr>
    </w:p>
    <w:p w14:paraId="15FF5B0A" w14:textId="77777777" w:rsidR="00086F21" w:rsidRDefault="00086F21" w:rsidP="00086F21">
      <w:pPr>
        <w:spacing w:after="169" w:line="319" w:lineRule="auto"/>
        <w:ind w:left="-5" w:right="220"/>
        <w:rPr>
          <w:strike/>
        </w:rPr>
      </w:pPr>
    </w:p>
    <w:p w14:paraId="00544E2D" w14:textId="77777777" w:rsidR="00086F21" w:rsidRDefault="00086F21" w:rsidP="00086F21">
      <w:pPr>
        <w:spacing w:after="169" w:line="319" w:lineRule="auto"/>
        <w:ind w:left="-5" w:right="220"/>
        <w:rPr>
          <w:strike/>
        </w:rPr>
      </w:pPr>
    </w:p>
    <w:p w14:paraId="3D47C906" w14:textId="77777777" w:rsidR="00086F21" w:rsidRDefault="00086F21" w:rsidP="00086F21">
      <w:pPr>
        <w:spacing w:after="169" w:line="319" w:lineRule="auto"/>
        <w:ind w:left="-5" w:right="220"/>
        <w:rPr>
          <w:strike/>
        </w:rPr>
      </w:pPr>
    </w:p>
    <w:p w14:paraId="05F7B943" w14:textId="77777777" w:rsidR="00086F21" w:rsidRDefault="00086F21" w:rsidP="00086F21">
      <w:pPr>
        <w:spacing w:after="169" w:line="319" w:lineRule="auto"/>
        <w:ind w:left="-5" w:right="220"/>
        <w:rPr>
          <w:strike/>
        </w:rPr>
      </w:pPr>
    </w:p>
    <w:p w14:paraId="0B8AE52F" w14:textId="77777777" w:rsidR="00086F21" w:rsidRDefault="00086F21" w:rsidP="00086F21">
      <w:pPr>
        <w:spacing w:after="169" w:line="319" w:lineRule="auto"/>
        <w:ind w:left="-5" w:right="220"/>
        <w:rPr>
          <w:strike/>
        </w:rPr>
      </w:pPr>
    </w:p>
    <w:p w14:paraId="6A86E522" w14:textId="77777777" w:rsidR="00086F21" w:rsidRDefault="00086F21" w:rsidP="00086F21">
      <w:pPr>
        <w:spacing w:after="169" w:line="319" w:lineRule="auto"/>
        <w:ind w:left="-5" w:right="220"/>
        <w:rPr>
          <w:strike/>
        </w:rPr>
      </w:pPr>
    </w:p>
    <w:p w14:paraId="541137DF" w14:textId="77777777" w:rsidR="00086F21" w:rsidRDefault="00086F21" w:rsidP="00086F21">
      <w:pPr>
        <w:spacing w:after="169" w:line="319" w:lineRule="auto"/>
        <w:ind w:left="-5" w:right="220"/>
        <w:rPr>
          <w:strike/>
        </w:rPr>
      </w:pPr>
    </w:p>
    <w:p w14:paraId="33993CC8" w14:textId="77777777" w:rsidR="00086F21" w:rsidRDefault="00086F21" w:rsidP="00086F21">
      <w:pPr>
        <w:spacing w:after="169" w:line="319" w:lineRule="auto"/>
        <w:ind w:left="-5" w:right="220"/>
        <w:rPr>
          <w:strike/>
        </w:rPr>
      </w:pPr>
    </w:p>
    <w:p w14:paraId="18BD852C" w14:textId="77777777" w:rsidR="00086F21" w:rsidRDefault="00086F21" w:rsidP="00086F21">
      <w:pPr>
        <w:spacing w:after="169" w:line="319" w:lineRule="auto"/>
        <w:ind w:left="-5" w:right="220"/>
        <w:rPr>
          <w:strike/>
        </w:rPr>
      </w:pPr>
    </w:p>
    <w:p w14:paraId="39AAAB85" w14:textId="77777777" w:rsidR="00086F21" w:rsidRPr="008A362B" w:rsidRDefault="00086F21" w:rsidP="00086F21">
      <w:pPr>
        <w:spacing w:after="169" w:line="319" w:lineRule="auto"/>
        <w:ind w:left="-5" w:right="220"/>
        <w:rPr>
          <w:strike/>
        </w:rPr>
      </w:pPr>
    </w:p>
    <w:p w14:paraId="6382F28B" w14:textId="77777777" w:rsidR="00086F21" w:rsidRPr="008B41CA" w:rsidRDefault="00086F21" w:rsidP="00086F21">
      <w:pPr>
        <w:pStyle w:val="Overskrift1"/>
        <w:ind w:left="-5" w:right="37"/>
      </w:pPr>
    </w:p>
    <w:p w14:paraId="319FA78C" w14:textId="256212F2" w:rsidR="00086F21" w:rsidRPr="00357100" w:rsidRDefault="00086F21" w:rsidP="00086F21">
      <w:pPr>
        <w:pStyle w:val="Overskrift1"/>
        <w:ind w:left="-5" w:right="37"/>
        <w:rPr>
          <w:lang w:val="en-GB"/>
        </w:rPr>
      </w:pPr>
      <w:r w:rsidRPr="00357100">
        <w:rPr>
          <w:lang w:val="en-GB"/>
        </w:rPr>
        <w:t>Pensum (</w:t>
      </w:r>
      <w:r w:rsidRPr="0024757F">
        <w:rPr>
          <w:lang w:val="en-GB"/>
        </w:rPr>
        <w:t>7</w:t>
      </w:r>
      <w:r>
        <w:rPr>
          <w:lang w:val="en-GB"/>
        </w:rPr>
        <w:t>98</w:t>
      </w:r>
      <w:r w:rsidRPr="00357100">
        <w:rPr>
          <w:lang w:val="en-GB"/>
        </w:rPr>
        <w:t xml:space="preserve"> s)</w:t>
      </w:r>
    </w:p>
    <w:p w14:paraId="54EB72A9" w14:textId="77777777" w:rsidR="00086F21" w:rsidRPr="009079FC" w:rsidRDefault="00086F21" w:rsidP="00086F21">
      <w:pPr>
        <w:pStyle w:val="Bibliografi1"/>
        <w:spacing w:after="120" w:line="276" w:lineRule="auto"/>
        <w:rPr>
          <w:rFonts w:ascii="Arial" w:eastAsia="Times New Roman" w:hAnsi="Arial" w:cs="Arial"/>
        </w:rPr>
      </w:pPr>
      <w:bookmarkStart w:id="2" w:name="_Hlk71619939"/>
      <w:r w:rsidRPr="008548A1">
        <w:rPr>
          <w:rFonts w:ascii="Arial" w:hAnsi="Arial" w:cs="Arial"/>
          <w:lang w:val="en-US"/>
        </w:rPr>
        <w:t xml:space="preserve">Aguiar, W. &amp; </w:t>
      </w:r>
      <w:proofErr w:type="spellStart"/>
      <w:r w:rsidRPr="008548A1">
        <w:rPr>
          <w:rFonts w:ascii="Arial" w:hAnsi="Arial" w:cs="Arial"/>
          <w:lang w:val="en-US"/>
        </w:rPr>
        <w:t>Halseth</w:t>
      </w:r>
      <w:proofErr w:type="spellEnd"/>
      <w:r w:rsidRPr="008548A1">
        <w:rPr>
          <w:rFonts w:ascii="Arial" w:hAnsi="Arial" w:cs="Arial"/>
          <w:lang w:val="en-US"/>
        </w:rPr>
        <w:t xml:space="preserve">, R. (2015). </w:t>
      </w:r>
      <w:r w:rsidRPr="008548A1">
        <w:rPr>
          <w:rFonts w:ascii="Arial" w:hAnsi="Arial" w:cs="Arial"/>
          <w:i/>
          <w:iCs/>
          <w:lang w:val="en-US"/>
        </w:rPr>
        <w:t xml:space="preserve">Aboriginal peoples and historic trauma: The process of intergenerational transmission. </w:t>
      </w:r>
      <w:r w:rsidRPr="008548A1">
        <w:rPr>
          <w:rFonts w:ascii="Arial" w:hAnsi="Arial" w:cs="Arial"/>
          <w:lang w:val="en-US"/>
        </w:rPr>
        <w:t xml:space="preserve">National Collaborating Centre for Aboriginal </w:t>
      </w:r>
      <w:proofErr w:type="gramStart"/>
      <w:r w:rsidRPr="008548A1">
        <w:rPr>
          <w:rFonts w:ascii="Arial" w:hAnsi="Arial" w:cs="Arial"/>
          <w:lang w:val="en-US"/>
        </w:rPr>
        <w:t>Health.</w:t>
      </w:r>
      <w:r w:rsidRPr="00343B57">
        <w:rPr>
          <w:rFonts w:ascii="Arial" w:hAnsi="Arial" w:cs="Arial"/>
          <w:lang w:val="en-US"/>
        </w:rPr>
        <w:t>https://www.ccnsa-nccah.ca/docs/context/RPT-HistoricTrauma-IntergenTransmission-Aguiar-Halseth-EN.pdf</w:t>
      </w:r>
      <w:r w:rsidRPr="00343B57" w:rsidDel="00343B57">
        <w:rPr>
          <w:rFonts w:ascii="Arial" w:hAnsi="Arial" w:cs="Arial"/>
          <w:lang w:val="en-US"/>
        </w:rPr>
        <w:t xml:space="preserve"> </w:t>
      </w:r>
      <w:r w:rsidRPr="008548A1">
        <w:rPr>
          <w:rFonts w:ascii="Arial" w:eastAsia="Times New Roman" w:hAnsi="Arial" w:cs="Arial"/>
          <w:lang w:val="en-US"/>
        </w:rPr>
        <w:t>,</w:t>
      </w:r>
      <w:proofErr w:type="gramEnd"/>
      <w:r w:rsidRPr="008548A1">
        <w:rPr>
          <w:rFonts w:ascii="Arial" w:eastAsia="Times New Roman" w:hAnsi="Arial" w:cs="Arial"/>
          <w:lang w:val="en-US"/>
        </w:rPr>
        <w:t xml:space="preserve"> s. 5-31.</w:t>
      </w:r>
      <w:r w:rsidRPr="008548A1">
        <w:rPr>
          <w:rFonts w:ascii="Arial" w:eastAsia="Times New Roman" w:hAnsi="Arial" w:cs="Arial"/>
          <w:lang w:val="en-US"/>
        </w:rPr>
        <w:tab/>
      </w:r>
      <w:r w:rsidRPr="008548A1">
        <w:rPr>
          <w:rFonts w:ascii="Arial" w:eastAsia="Times New Roman" w:hAnsi="Arial" w:cs="Arial"/>
          <w:lang w:val="en-US"/>
        </w:rPr>
        <w:tab/>
      </w:r>
      <w:r w:rsidRPr="008548A1">
        <w:rPr>
          <w:rFonts w:ascii="Arial" w:eastAsia="Times New Roman" w:hAnsi="Arial" w:cs="Arial"/>
          <w:lang w:val="en-US"/>
        </w:rPr>
        <w:tab/>
      </w:r>
      <w:r w:rsidRPr="00FD405D">
        <w:rPr>
          <w:rFonts w:ascii="Arial" w:eastAsia="Times New Roman" w:hAnsi="Arial" w:cs="Arial"/>
        </w:rPr>
        <w:t>(26 s)</w:t>
      </w:r>
    </w:p>
    <w:bookmarkEnd w:id="2"/>
    <w:p w14:paraId="679A9E33" w14:textId="77777777" w:rsidR="00086F21" w:rsidRDefault="00086F21" w:rsidP="00086F21">
      <w:pPr>
        <w:shd w:val="clear" w:color="auto" w:fill="F3F7F8"/>
        <w:wordWrap w:val="0"/>
        <w:rPr>
          <w:rFonts w:eastAsia="Times New Roman"/>
          <w:color w:val="333333"/>
          <w:kern w:val="36"/>
        </w:rPr>
      </w:pPr>
      <w:r w:rsidRPr="008A362B">
        <w:rPr>
          <w:rFonts w:eastAsia="Times New Roman"/>
          <w:color w:val="333333"/>
        </w:rPr>
        <w:t>Austad, A., &amp; Johannessen-Henry, C.T (2020).</w:t>
      </w:r>
      <w:r>
        <w:rPr>
          <w:rFonts w:eastAsia="Times New Roman"/>
          <w:color w:val="333333"/>
        </w:rPr>
        <w:t xml:space="preserve"> «</w:t>
      </w:r>
      <w:r w:rsidRPr="008A362B">
        <w:rPr>
          <w:rFonts w:eastAsia="Times New Roman"/>
          <w:color w:val="333333"/>
          <w:kern w:val="36"/>
        </w:rPr>
        <w:t xml:space="preserve">Sjelesorg som flerfoldig og flerstemmig </w:t>
      </w:r>
    </w:p>
    <w:p w14:paraId="31B3FE71" w14:textId="77777777" w:rsidR="00086F21" w:rsidRPr="008A362B" w:rsidRDefault="00086F21" w:rsidP="00086F21">
      <w:pPr>
        <w:shd w:val="clear" w:color="auto" w:fill="F3F7F8"/>
        <w:wordWrap w:val="0"/>
        <w:ind w:left="708" w:firstLine="0"/>
        <w:rPr>
          <w:rFonts w:eastAsia="Times New Roman"/>
          <w:color w:val="333333"/>
        </w:rPr>
      </w:pPr>
      <w:r w:rsidRPr="008A362B">
        <w:rPr>
          <w:rFonts w:eastAsia="Times New Roman"/>
          <w:color w:val="333333"/>
          <w:kern w:val="36"/>
        </w:rPr>
        <w:t>praksis: En porøs innsirkling av sjelesorgen med et interkulturelt blikk</w:t>
      </w:r>
      <w:r>
        <w:rPr>
          <w:rFonts w:eastAsia="Times New Roman"/>
          <w:color w:val="333333"/>
          <w:kern w:val="36"/>
        </w:rPr>
        <w:t>»</w:t>
      </w:r>
      <w:r w:rsidRPr="008A362B">
        <w:rPr>
          <w:rFonts w:eastAsia="Times New Roman"/>
          <w:color w:val="333333"/>
          <w:kern w:val="36"/>
        </w:rPr>
        <w:t xml:space="preserve">, </w:t>
      </w:r>
      <w:r w:rsidRPr="008A362B">
        <w:rPr>
          <w:rFonts w:eastAsia="Times New Roman"/>
          <w:color w:val="333333"/>
        </w:rPr>
        <w:t>Tidsskrift for Praktisk Teologi, Årgang 37/1, s. 67-77</w:t>
      </w:r>
      <w:r>
        <w:rPr>
          <w:rFonts w:eastAsia="Times New Roman"/>
          <w:color w:val="333333"/>
        </w:rPr>
        <w:t>.</w:t>
      </w:r>
      <w:r>
        <w:rPr>
          <w:rFonts w:eastAsia="Times New Roman"/>
          <w:color w:val="333333"/>
        </w:rPr>
        <w:tab/>
      </w:r>
      <w:r>
        <w:rPr>
          <w:rFonts w:eastAsia="Times New Roman"/>
          <w:color w:val="333333"/>
        </w:rPr>
        <w:tab/>
      </w:r>
      <w:r>
        <w:rPr>
          <w:rFonts w:eastAsia="Times New Roman"/>
          <w:color w:val="333333"/>
        </w:rPr>
        <w:tab/>
      </w:r>
      <w:r>
        <w:rPr>
          <w:rFonts w:eastAsia="Times New Roman"/>
          <w:color w:val="333333"/>
        </w:rPr>
        <w:tab/>
      </w:r>
      <w:r>
        <w:rPr>
          <w:rFonts w:eastAsia="Times New Roman"/>
          <w:color w:val="333333"/>
        </w:rPr>
        <w:tab/>
        <w:t>(10 s)</w:t>
      </w:r>
    </w:p>
    <w:p w14:paraId="61350ED0" w14:textId="77777777" w:rsidR="00086F21" w:rsidRDefault="00086F21" w:rsidP="00086F21"/>
    <w:p w14:paraId="4B8632A1" w14:textId="77777777" w:rsidR="00086F21" w:rsidRDefault="00086F21" w:rsidP="00086F21">
      <w:r w:rsidRPr="0088456F">
        <w:t xml:space="preserve">Bergstrand, G. (2007). </w:t>
      </w:r>
      <w:proofErr w:type="spellStart"/>
      <w:r w:rsidRPr="008548A1">
        <w:t>Själavårdstraditioner</w:t>
      </w:r>
      <w:proofErr w:type="spellEnd"/>
      <w:r w:rsidRPr="008548A1">
        <w:t xml:space="preserve"> jag </w:t>
      </w:r>
      <w:proofErr w:type="spellStart"/>
      <w:r w:rsidRPr="008548A1">
        <w:t>mött</w:t>
      </w:r>
      <w:proofErr w:type="spellEnd"/>
      <w:r w:rsidRPr="008548A1">
        <w:t xml:space="preserve">. </w:t>
      </w:r>
      <w:r w:rsidRPr="008548A1">
        <w:rPr>
          <w:i/>
        </w:rPr>
        <w:t>Tidsskrift for sjelesorg, 27</w:t>
      </w:r>
      <w:r w:rsidRPr="008548A1">
        <w:t xml:space="preserve">(3), </w:t>
      </w:r>
    </w:p>
    <w:p w14:paraId="765127FF" w14:textId="77777777" w:rsidR="00086F21" w:rsidRPr="008548A1" w:rsidRDefault="00086F21" w:rsidP="00086F21">
      <w:pPr>
        <w:ind w:left="718"/>
      </w:pPr>
      <w:r>
        <w:t>s.</w:t>
      </w:r>
      <w:r w:rsidRPr="008548A1">
        <w:t xml:space="preserve">177-185. </w:t>
      </w:r>
      <w:r>
        <w:tab/>
      </w:r>
      <w:r>
        <w:tab/>
      </w:r>
      <w:r>
        <w:tab/>
      </w:r>
      <w:r>
        <w:tab/>
      </w:r>
      <w:r>
        <w:tab/>
      </w:r>
      <w:r>
        <w:tab/>
      </w:r>
      <w:r>
        <w:tab/>
      </w:r>
      <w:r>
        <w:tab/>
      </w:r>
      <w:r>
        <w:tab/>
        <w:t>(8 s)</w:t>
      </w:r>
    </w:p>
    <w:p w14:paraId="227855DA" w14:textId="77777777" w:rsidR="00086F21" w:rsidRDefault="00086F21" w:rsidP="00086F21">
      <w:pPr>
        <w:ind w:left="705" w:hanging="720"/>
      </w:pPr>
      <w:proofErr w:type="spellStart"/>
      <w:r w:rsidRPr="002A344D">
        <w:t>Björklund</w:t>
      </w:r>
      <w:proofErr w:type="spellEnd"/>
      <w:r w:rsidRPr="002A344D">
        <w:t>, L. (20</w:t>
      </w:r>
      <w:r>
        <w:t>16</w:t>
      </w:r>
      <w:r w:rsidRPr="006572FA">
        <w:rPr>
          <w:i/>
          <w:iCs/>
        </w:rPr>
        <w:t xml:space="preserve">). </w:t>
      </w:r>
      <w:proofErr w:type="spellStart"/>
      <w:r w:rsidRPr="006572FA">
        <w:rPr>
          <w:i/>
          <w:iCs/>
        </w:rPr>
        <w:t>Modet</w:t>
      </w:r>
      <w:proofErr w:type="spellEnd"/>
      <w:r w:rsidRPr="006572FA">
        <w:rPr>
          <w:i/>
          <w:iCs/>
        </w:rPr>
        <w:t xml:space="preserve"> att ingenting </w:t>
      </w:r>
      <w:proofErr w:type="spellStart"/>
      <w:r w:rsidRPr="006572FA">
        <w:rPr>
          <w:i/>
          <w:iCs/>
        </w:rPr>
        <w:t>göra</w:t>
      </w:r>
      <w:proofErr w:type="spellEnd"/>
      <w:r>
        <w:t xml:space="preserve">. </w:t>
      </w:r>
      <w:proofErr w:type="spellStart"/>
      <w:r>
        <w:t>Ôrebro</w:t>
      </w:r>
      <w:proofErr w:type="spellEnd"/>
      <w:r>
        <w:t>: Libris forlag, s. 7- 112. (105 s)</w:t>
      </w:r>
    </w:p>
    <w:p w14:paraId="7D825B8A" w14:textId="77777777" w:rsidR="00086F21" w:rsidRPr="006D3487" w:rsidRDefault="00086F21" w:rsidP="00086F21">
      <w:pPr>
        <w:ind w:left="705" w:hanging="720"/>
        <w:rPr>
          <w:lang w:val="en-GB"/>
        </w:rPr>
      </w:pPr>
      <w:r w:rsidRPr="006D3487">
        <w:rPr>
          <w:color w:val="333333"/>
          <w:shd w:val="clear" w:color="auto" w:fill="FFFFFF"/>
        </w:rPr>
        <w:t xml:space="preserve">Bredal, Eggebø, Eriksen: </w:t>
      </w:r>
      <w:proofErr w:type="spellStart"/>
      <w:r w:rsidRPr="006D3487">
        <w:rPr>
          <w:color w:val="333333"/>
          <w:shd w:val="clear" w:color="auto" w:fill="FFFFFF"/>
        </w:rPr>
        <w:t>Mangfoldsperspektiver</w:t>
      </w:r>
      <w:proofErr w:type="spellEnd"/>
      <w:r w:rsidRPr="006D3487">
        <w:rPr>
          <w:color w:val="333333"/>
          <w:shd w:val="clear" w:color="auto" w:fill="FFFFFF"/>
        </w:rPr>
        <w:t xml:space="preserve"> i forskning på vold i nære relasjoner. In: Bredal A, Eggebø H, Eriksen AMAE. </w:t>
      </w:r>
      <w:r w:rsidRPr="006D3487">
        <w:rPr>
          <w:i/>
          <w:iCs/>
          <w:color w:val="333333"/>
          <w:shd w:val="clear" w:color="auto" w:fill="FFFFFF"/>
        </w:rPr>
        <w:t>Vold i nære relasjoner i et mangfoldig Norge</w:t>
      </w:r>
      <w:r w:rsidRPr="006D3487">
        <w:rPr>
          <w:color w:val="333333"/>
          <w:shd w:val="clear" w:color="auto" w:fill="FFFFFF"/>
        </w:rPr>
        <w:t xml:space="preserve">, 2020. </w:t>
      </w:r>
      <w:r w:rsidRPr="00D73D4C">
        <w:rPr>
          <w:color w:val="333333"/>
          <w:shd w:val="clear" w:color="auto" w:fill="FFFFFF"/>
          <w:lang w:val="en-GB"/>
        </w:rPr>
        <w:t xml:space="preserve">Oslo: </w:t>
      </w:r>
      <w:proofErr w:type="spellStart"/>
      <w:r w:rsidRPr="00D73D4C">
        <w:rPr>
          <w:color w:val="333333"/>
          <w:shd w:val="clear" w:color="auto" w:fill="FFFFFF"/>
          <w:lang w:val="en-GB"/>
        </w:rPr>
        <w:t>Cappelen</w:t>
      </w:r>
      <w:proofErr w:type="spellEnd"/>
      <w:r w:rsidRPr="00D73D4C">
        <w:rPr>
          <w:color w:val="333333"/>
          <w:shd w:val="clear" w:color="auto" w:fill="FFFFFF"/>
          <w:lang w:val="en-GB"/>
        </w:rPr>
        <w:t xml:space="preserve"> </w:t>
      </w:r>
      <w:proofErr w:type="spellStart"/>
      <w:r w:rsidRPr="00D73D4C">
        <w:rPr>
          <w:color w:val="333333"/>
          <w:shd w:val="clear" w:color="auto" w:fill="FFFFFF"/>
          <w:lang w:val="en-GB"/>
        </w:rPr>
        <w:t>Damm</w:t>
      </w:r>
      <w:proofErr w:type="spellEnd"/>
      <w:r w:rsidRPr="00D73D4C">
        <w:rPr>
          <w:color w:val="333333"/>
          <w:shd w:val="clear" w:color="auto" w:fill="FFFFFF"/>
          <w:lang w:val="en-GB"/>
        </w:rPr>
        <w:t xml:space="preserve"> </w:t>
      </w:r>
      <w:proofErr w:type="spellStart"/>
      <w:r w:rsidRPr="00D73D4C">
        <w:rPr>
          <w:color w:val="333333"/>
          <w:shd w:val="clear" w:color="auto" w:fill="FFFFFF"/>
          <w:lang w:val="en-GB"/>
        </w:rPr>
        <w:t>Akademisk</w:t>
      </w:r>
      <w:proofErr w:type="spellEnd"/>
      <w:r w:rsidRPr="00D73D4C">
        <w:rPr>
          <w:color w:val="333333"/>
          <w:shd w:val="clear" w:color="auto" w:fill="FFFFFF"/>
          <w:lang w:val="en-GB"/>
        </w:rPr>
        <w:t>, s. 9-30.</w:t>
      </w:r>
      <w:r w:rsidRPr="00D73D4C">
        <w:rPr>
          <w:color w:val="333333"/>
          <w:shd w:val="clear" w:color="auto" w:fill="FFFFFF"/>
          <w:lang w:val="en-GB"/>
        </w:rPr>
        <w:tab/>
      </w:r>
      <w:r w:rsidRPr="00D73D4C">
        <w:rPr>
          <w:color w:val="333333"/>
          <w:shd w:val="clear" w:color="auto" w:fill="FFFFFF"/>
          <w:lang w:val="en-GB"/>
        </w:rPr>
        <w:tab/>
      </w:r>
      <w:r w:rsidRPr="00D73D4C">
        <w:rPr>
          <w:color w:val="333333"/>
          <w:shd w:val="clear" w:color="auto" w:fill="FFFFFF"/>
          <w:lang w:val="en-GB"/>
        </w:rPr>
        <w:tab/>
      </w:r>
      <w:r w:rsidRPr="00D73D4C">
        <w:rPr>
          <w:color w:val="333333"/>
          <w:shd w:val="clear" w:color="auto" w:fill="FFFFFF"/>
          <w:lang w:val="en-GB"/>
        </w:rPr>
        <w:tab/>
        <w:t>(21 s)</w:t>
      </w:r>
    </w:p>
    <w:p w14:paraId="0CFECB0D" w14:textId="77777777" w:rsidR="00086F21" w:rsidRPr="008548A1" w:rsidRDefault="00086F21" w:rsidP="00086F21">
      <w:pPr>
        <w:ind w:left="705" w:hanging="720"/>
        <w:rPr>
          <w:lang w:val="en-GB"/>
        </w:rPr>
      </w:pPr>
      <w:proofErr w:type="spellStart"/>
      <w:r w:rsidRPr="008548A1">
        <w:rPr>
          <w:lang w:val="en-GB"/>
        </w:rPr>
        <w:t>Doehring</w:t>
      </w:r>
      <w:proofErr w:type="spellEnd"/>
      <w:r w:rsidRPr="008548A1">
        <w:rPr>
          <w:lang w:val="en-GB"/>
        </w:rPr>
        <w:t xml:space="preserve">, C. (2015). </w:t>
      </w:r>
      <w:r w:rsidRPr="008548A1">
        <w:rPr>
          <w:i/>
          <w:lang w:val="en-GB"/>
        </w:rPr>
        <w:t>The practice of pastoral care: a postmodern approach</w:t>
      </w:r>
      <w:r w:rsidRPr="008548A1">
        <w:rPr>
          <w:lang w:val="en-GB"/>
        </w:rPr>
        <w:t xml:space="preserve"> (Rev. and expanded ed. </w:t>
      </w:r>
      <w:proofErr w:type="spellStart"/>
      <w:r w:rsidRPr="008548A1">
        <w:rPr>
          <w:lang w:val="en-GB"/>
        </w:rPr>
        <w:t>utg</w:t>
      </w:r>
      <w:proofErr w:type="spellEnd"/>
      <w:r w:rsidRPr="008548A1">
        <w:rPr>
          <w:lang w:val="en-GB"/>
        </w:rPr>
        <w:t>.). Louisville, Ky: John Knox, xiii-xxviii, 1-36.</w:t>
      </w:r>
      <w:r w:rsidRPr="008548A1">
        <w:rPr>
          <w:lang w:val="en-GB"/>
        </w:rPr>
        <w:tab/>
      </w:r>
      <w:r>
        <w:rPr>
          <w:lang w:val="en-GB"/>
        </w:rPr>
        <w:tab/>
      </w:r>
      <w:r w:rsidRPr="008548A1">
        <w:rPr>
          <w:lang w:val="en-GB"/>
        </w:rPr>
        <w:t>(50 s)</w:t>
      </w:r>
    </w:p>
    <w:p w14:paraId="25C06666" w14:textId="77777777" w:rsidR="00086F21" w:rsidRPr="008548A1" w:rsidRDefault="00086F21" w:rsidP="00086F21">
      <w:pPr>
        <w:ind w:left="705" w:hanging="720"/>
      </w:pPr>
      <w:r w:rsidRPr="008548A1">
        <w:rPr>
          <w:lang w:val="en-GB"/>
        </w:rPr>
        <w:t xml:space="preserve">Eide, Ø. M. (2008). </w:t>
      </w:r>
      <w:r w:rsidRPr="008548A1">
        <w:t xml:space="preserve">Det bærekraftige bibelord; fra debatten om Bibelens rolle i den sjelesørgeriske samtale. </w:t>
      </w:r>
      <w:r w:rsidRPr="008548A1">
        <w:rPr>
          <w:i/>
        </w:rPr>
        <w:t>Tidsskrift for sjelesorg, 28</w:t>
      </w:r>
      <w:r w:rsidRPr="008548A1">
        <w:t xml:space="preserve">(2), 94-108. </w:t>
      </w:r>
      <w:r w:rsidRPr="008548A1">
        <w:tab/>
      </w:r>
      <w:r w:rsidRPr="008548A1">
        <w:tab/>
        <w:t xml:space="preserve">(14 s) </w:t>
      </w:r>
    </w:p>
    <w:p w14:paraId="61252521" w14:textId="77777777" w:rsidR="00086F21" w:rsidRPr="008548A1" w:rsidRDefault="00086F21" w:rsidP="00086F21">
      <w:pPr>
        <w:spacing w:after="0" w:line="249" w:lineRule="auto"/>
        <w:ind w:left="715" w:right="0" w:hanging="730"/>
      </w:pPr>
      <w:r w:rsidRPr="008548A1">
        <w:t xml:space="preserve">Eide, Ø. M. (2014). </w:t>
      </w:r>
      <w:r w:rsidRPr="008548A1">
        <w:rPr>
          <w:i/>
        </w:rPr>
        <w:t>Forståelse og fordypning: perspektiv på den sjelesørgeriske samtalen</w:t>
      </w:r>
      <w:r w:rsidRPr="008548A1">
        <w:t xml:space="preserve">. Oslo: Luther. </w:t>
      </w:r>
      <w:r w:rsidRPr="008548A1">
        <w:tab/>
      </w:r>
      <w:r w:rsidRPr="008548A1">
        <w:tab/>
      </w:r>
      <w:r w:rsidRPr="008548A1">
        <w:tab/>
      </w:r>
      <w:r w:rsidRPr="008548A1">
        <w:tab/>
      </w:r>
      <w:r w:rsidRPr="008548A1">
        <w:tab/>
      </w:r>
      <w:r w:rsidRPr="008548A1">
        <w:tab/>
      </w:r>
      <w:r w:rsidRPr="008548A1">
        <w:tab/>
      </w:r>
      <w:r w:rsidRPr="008548A1">
        <w:tab/>
      </w:r>
      <w:r w:rsidRPr="008548A1">
        <w:tab/>
        <w:t>(130 s)</w:t>
      </w:r>
    </w:p>
    <w:p w14:paraId="690E472A" w14:textId="77777777" w:rsidR="00086F21" w:rsidRPr="008548A1" w:rsidRDefault="00086F21" w:rsidP="00086F21">
      <w:pPr>
        <w:ind w:left="705" w:hanging="720"/>
      </w:pPr>
      <w:r w:rsidRPr="008548A1">
        <w:t xml:space="preserve">Engedal, L.G. (2003). Mange fortellinger – ett liv. Momenter til belysning av narrativ teori, </w:t>
      </w:r>
      <w:r w:rsidRPr="008548A1">
        <w:rPr>
          <w:i/>
        </w:rPr>
        <w:t>Tidsskrift for Sjelesorg</w:t>
      </w:r>
      <w:r w:rsidRPr="008548A1">
        <w:t xml:space="preserve"> (3), 155 – 180. </w:t>
      </w:r>
      <w:r w:rsidRPr="008548A1">
        <w:tab/>
      </w:r>
      <w:r w:rsidRPr="008548A1">
        <w:tab/>
      </w:r>
      <w:r w:rsidRPr="008548A1">
        <w:tab/>
      </w:r>
      <w:r w:rsidRPr="008548A1">
        <w:tab/>
      </w:r>
      <w:r w:rsidRPr="008548A1">
        <w:tab/>
        <w:t>(25 s)</w:t>
      </w:r>
    </w:p>
    <w:p w14:paraId="63CD10D7" w14:textId="77777777" w:rsidR="00086F21" w:rsidRPr="008548A1" w:rsidRDefault="00086F21" w:rsidP="00086F21">
      <w:pPr>
        <w:ind w:left="-5"/>
      </w:pPr>
      <w:r w:rsidRPr="008548A1">
        <w:t xml:space="preserve">Engedal, L.G. (2004). Utvikling av sjelesørgerisk kompetanse, </w:t>
      </w:r>
      <w:r w:rsidRPr="008548A1">
        <w:rPr>
          <w:i/>
        </w:rPr>
        <w:t>Tidsskrift for Sjelesorg</w:t>
      </w:r>
      <w:r w:rsidRPr="008548A1">
        <w:t xml:space="preserve"> (2), 84 </w:t>
      </w:r>
    </w:p>
    <w:p w14:paraId="4D0BE83D" w14:textId="77777777" w:rsidR="00086F21" w:rsidRPr="008548A1" w:rsidRDefault="00086F21" w:rsidP="00086F21">
      <w:pPr>
        <w:ind w:left="730"/>
      </w:pPr>
      <w:r w:rsidRPr="008548A1">
        <w:t xml:space="preserve">– 96.  </w:t>
      </w:r>
      <w:r w:rsidRPr="008548A1">
        <w:tab/>
      </w:r>
      <w:r w:rsidRPr="008548A1">
        <w:tab/>
      </w:r>
      <w:r w:rsidRPr="008548A1">
        <w:tab/>
      </w:r>
      <w:r w:rsidRPr="008548A1">
        <w:tab/>
      </w:r>
      <w:r w:rsidRPr="008548A1">
        <w:tab/>
      </w:r>
      <w:r w:rsidRPr="008548A1">
        <w:tab/>
      </w:r>
      <w:r w:rsidRPr="008548A1">
        <w:tab/>
      </w:r>
      <w:r w:rsidRPr="008548A1">
        <w:tab/>
      </w:r>
      <w:r w:rsidRPr="008548A1">
        <w:tab/>
      </w:r>
      <w:r w:rsidRPr="008548A1">
        <w:tab/>
        <w:t xml:space="preserve">(12 s)   </w:t>
      </w:r>
    </w:p>
    <w:p w14:paraId="5CD947B9" w14:textId="77777777" w:rsidR="00086F21" w:rsidRPr="008548A1" w:rsidRDefault="00086F21" w:rsidP="00086F21">
      <w:pPr>
        <w:ind w:left="705" w:hanging="720"/>
      </w:pPr>
      <w:r w:rsidRPr="008548A1">
        <w:t xml:space="preserve">Engedal, L. G. (2008). Sjelesorgens teologiske forankring og egenart; bidrag til refleksjon. </w:t>
      </w:r>
      <w:r w:rsidRPr="008548A1">
        <w:rPr>
          <w:i/>
        </w:rPr>
        <w:t>Tidsskrift for sjelesorg, 28</w:t>
      </w:r>
      <w:r w:rsidRPr="008548A1">
        <w:t xml:space="preserve">(2), 76-93.  </w:t>
      </w:r>
      <w:r w:rsidRPr="008548A1">
        <w:tab/>
      </w:r>
      <w:r w:rsidRPr="008548A1">
        <w:tab/>
      </w:r>
      <w:r w:rsidRPr="008548A1">
        <w:tab/>
      </w:r>
      <w:r w:rsidRPr="008548A1">
        <w:tab/>
      </w:r>
      <w:r w:rsidRPr="008548A1">
        <w:tab/>
        <w:t>(18 s)</w:t>
      </w:r>
    </w:p>
    <w:p w14:paraId="16A15CB3" w14:textId="77777777" w:rsidR="00086F21" w:rsidRDefault="00086F21" w:rsidP="00086F21">
      <w:pPr>
        <w:spacing w:after="0" w:line="240" w:lineRule="auto"/>
        <w:ind w:right="159"/>
        <w:jc w:val="both"/>
      </w:pPr>
    </w:p>
    <w:p w14:paraId="476E065C" w14:textId="77777777" w:rsidR="00086F21" w:rsidRDefault="00086F21" w:rsidP="00086F21">
      <w:pPr>
        <w:spacing w:after="0" w:line="240" w:lineRule="auto"/>
        <w:ind w:right="159"/>
        <w:jc w:val="both"/>
      </w:pPr>
    </w:p>
    <w:p w14:paraId="62F6CE43" w14:textId="77777777" w:rsidR="00086F21" w:rsidRPr="00622ABA" w:rsidRDefault="00086F21" w:rsidP="00086F21">
      <w:pPr>
        <w:spacing w:after="5" w:line="249" w:lineRule="auto"/>
        <w:ind w:left="0" w:right="74" w:firstLine="0"/>
      </w:pPr>
      <w:r w:rsidRPr="00622ABA">
        <w:t xml:space="preserve">Gjerdrum, Ø. (2013). Skammen og frykten holder livet tilbake i Johnsen, T. og Skum, L. M. </w:t>
      </w:r>
    </w:p>
    <w:p w14:paraId="3153CE30" w14:textId="77777777" w:rsidR="00086F21" w:rsidRPr="00622ABA" w:rsidRDefault="00086F21" w:rsidP="00086F21">
      <w:pPr>
        <w:spacing w:after="5" w:line="249" w:lineRule="auto"/>
        <w:ind w:right="74" w:firstLine="0"/>
      </w:pPr>
      <w:r w:rsidRPr="00622ABA">
        <w:rPr>
          <w:i/>
          <w:iCs/>
        </w:rPr>
        <w:t xml:space="preserve">          Erkjenne fortid- forme framtid. Innspill til kirkelig forsoningsarbeid. </w:t>
      </w:r>
      <w:r w:rsidRPr="00622ABA">
        <w:t xml:space="preserve">Stamsund: </w:t>
      </w:r>
      <w:proofErr w:type="spellStart"/>
      <w:r w:rsidRPr="00622ABA">
        <w:t>Orkana</w:t>
      </w:r>
      <w:proofErr w:type="spellEnd"/>
      <w:r w:rsidRPr="00622ABA">
        <w:t xml:space="preserve">, </w:t>
      </w:r>
    </w:p>
    <w:p w14:paraId="7719C5DA" w14:textId="77777777" w:rsidR="00086F21" w:rsidRPr="00622ABA" w:rsidRDefault="00086F21" w:rsidP="00086F21">
      <w:pPr>
        <w:spacing w:after="5" w:line="249" w:lineRule="auto"/>
        <w:ind w:right="74" w:firstLine="0"/>
      </w:pPr>
      <w:r w:rsidRPr="00622ABA">
        <w:t xml:space="preserve">          s. 65-78.</w:t>
      </w:r>
      <w:r w:rsidRPr="00622ABA">
        <w:tab/>
      </w:r>
      <w:r w:rsidRPr="00622ABA">
        <w:tab/>
      </w:r>
      <w:r w:rsidRPr="00622ABA">
        <w:tab/>
      </w:r>
      <w:r w:rsidRPr="00622ABA">
        <w:tab/>
      </w:r>
      <w:r w:rsidRPr="00622ABA">
        <w:tab/>
      </w:r>
      <w:r w:rsidRPr="00622ABA">
        <w:tab/>
      </w:r>
      <w:r w:rsidRPr="00622ABA">
        <w:tab/>
        <w:t xml:space="preserve">  </w:t>
      </w:r>
      <w:r w:rsidRPr="00622ABA">
        <w:tab/>
      </w:r>
      <w:r w:rsidRPr="00622ABA">
        <w:tab/>
        <w:t xml:space="preserve"> (13 s)</w:t>
      </w:r>
    </w:p>
    <w:p w14:paraId="32C821CD" w14:textId="77777777" w:rsidR="00086F21" w:rsidRDefault="00086F21" w:rsidP="00086F21">
      <w:pPr>
        <w:spacing w:after="0" w:line="240" w:lineRule="auto"/>
        <w:ind w:left="720" w:right="159" w:hanging="720"/>
        <w:jc w:val="both"/>
      </w:pPr>
    </w:p>
    <w:p w14:paraId="42C574A3" w14:textId="5F464215" w:rsidR="00086F21" w:rsidRPr="00410537" w:rsidRDefault="00086F21" w:rsidP="00086F21">
      <w:pPr>
        <w:spacing w:after="0" w:line="240" w:lineRule="auto"/>
        <w:ind w:left="720" w:right="159" w:hanging="720"/>
        <w:jc w:val="both"/>
      </w:pPr>
      <w:r>
        <w:t xml:space="preserve">Gregersen, Niels Henrik (2019). «Det </w:t>
      </w:r>
      <w:proofErr w:type="spellStart"/>
      <w:r>
        <w:t>resonante</w:t>
      </w:r>
      <w:proofErr w:type="spellEnd"/>
      <w:r>
        <w:t xml:space="preserve"> sel: Naturen som </w:t>
      </w:r>
      <w:proofErr w:type="spellStart"/>
      <w:r>
        <w:t>resonansfære</w:t>
      </w:r>
      <w:proofErr w:type="spellEnd"/>
      <w:r>
        <w:t xml:space="preserve">» </w:t>
      </w:r>
      <w:proofErr w:type="gramStart"/>
      <w:r>
        <w:t>I:Christine</w:t>
      </w:r>
      <w:proofErr w:type="gramEnd"/>
      <w:r>
        <w:t xml:space="preserve"> Tind Johannessen-Henry og Hans Raun Iversen (red.). </w:t>
      </w:r>
      <w:r>
        <w:rPr>
          <w:i/>
          <w:iCs/>
        </w:rPr>
        <w:t xml:space="preserve">Mangfoldet tro og </w:t>
      </w:r>
      <w:proofErr w:type="spellStart"/>
      <w:r>
        <w:rPr>
          <w:i/>
          <w:iCs/>
        </w:rPr>
        <w:t>sjælesorg</w:t>
      </w:r>
      <w:proofErr w:type="spellEnd"/>
      <w:r>
        <w:rPr>
          <w:i/>
          <w:iCs/>
        </w:rPr>
        <w:t xml:space="preserve">. </w:t>
      </w:r>
      <w:proofErr w:type="spellStart"/>
      <w:r>
        <w:rPr>
          <w:i/>
          <w:iCs/>
        </w:rPr>
        <w:t>Multiplicitet</w:t>
      </w:r>
      <w:proofErr w:type="spellEnd"/>
      <w:r>
        <w:rPr>
          <w:i/>
          <w:iCs/>
        </w:rPr>
        <w:t xml:space="preserve"> som vilkår for mennesker. Møder og samtaler. </w:t>
      </w:r>
      <w:r>
        <w:t>København: Eksistensen Akademisk, s.241-270.</w:t>
      </w:r>
      <w:r>
        <w:tab/>
      </w:r>
      <w:r>
        <w:tab/>
      </w:r>
      <w:r>
        <w:tab/>
      </w:r>
      <w:r>
        <w:tab/>
      </w:r>
      <w:r>
        <w:tab/>
      </w:r>
      <w:r>
        <w:tab/>
      </w:r>
      <w:r>
        <w:tab/>
        <w:t>(29 s)</w:t>
      </w:r>
    </w:p>
    <w:p w14:paraId="2C186FC7" w14:textId="77777777" w:rsidR="00086F21" w:rsidRDefault="00086F21" w:rsidP="00086F21">
      <w:pPr>
        <w:spacing w:after="0" w:line="240" w:lineRule="auto"/>
        <w:ind w:left="720" w:right="159" w:hanging="720"/>
        <w:jc w:val="both"/>
      </w:pPr>
      <w:r w:rsidRPr="008548A1">
        <w:t xml:space="preserve">Grung, A. H., Danbolt, L. J., &amp; Stifoss-Hanssen, H. (2016). Sjelesorg på plass; på sporet av dagens sjelesorgpraksis i Den norske kirke.  </w:t>
      </w:r>
      <w:r w:rsidRPr="000419E5">
        <w:rPr>
          <w:i/>
          <w:iCs/>
          <w:shd w:val="clear" w:color="auto" w:fill="FFFFFF"/>
        </w:rPr>
        <w:t>Tidsskrift for praktisk teologi</w:t>
      </w:r>
      <w:r>
        <w:rPr>
          <w:shd w:val="clear" w:color="auto" w:fill="FFFFFF"/>
        </w:rPr>
        <w:t xml:space="preserve"> 1 (2016): s.28-43. </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 xml:space="preserve">(15 s) </w:t>
      </w:r>
    </w:p>
    <w:p w14:paraId="4084E19C" w14:textId="77777777" w:rsidR="00086F21" w:rsidRPr="00D73D4C" w:rsidRDefault="00086F21" w:rsidP="00086F21">
      <w:pPr>
        <w:spacing w:after="5" w:line="249" w:lineRule="auto"/>
        <w:ind w:left="720" w:right="74" w:hanging="720"/>
        <w:rPr>
          <w:i/>
          <w:iCs/>
          <w:lang w:val="en-GB"/>
        </w:rPr>
      </w:pPr>
      <w:r w:rsidRPr="005E0D74">
        <w:t xml:space="preserve">Iversen, R. (2018). Den hengende Messias. Kristen sjelesorg i en flerkulturell kontekst. Kan fortellingen om Jesu lidelse og død og vitnesbyrdene om hans </w:t>
      </w:r>
      <w:proofErr w:type="spellStart"/>
      <w:r w:rsidRPr="005E0D74">
        <w:t>opppstandelse</w:t>
      </w:r>
      <w:proofErr w:type="spellEnd"/>
      <w:r w:rsidRPr="005E0D74">
        <w:t xml:space="preserve"> være en frigjørende kraft for alle </w:t>
      </w:r>
      <w:proofErr w:type="spellStart"/>
      <w:r w:rsidRPr="005E0D74">
        <w:t>menensker</w:t>
      </w:r>
      <w:proofErr w:type="spellEnd"/>
      <w:r w:rsidRPr="005E0D74">
        <w:t xml:space="preserve">? </w:t>
      </w:r>
      <w:proofErr w:type="spellStart"/>
      <w:r w:rsidRPr="00D73D4C">
        <w:rPr>
          <w:i/>
          <w:iCs/>
          <w:lang w:val="en-GB"/>
        </w:rPr>
        <w:t>Tidsskrift</w:t>
      </w:r>
      <w:proofErr w:type="spellEnd"/>
      <w:r w:rsidRPr="00D73D4C">
        <w:rPr>
          <w:i/>
          <w:iCs/>
          <w:lang w:val="en-GB"/>
        </w:rPr>
        <w:t xml:space="preserve"> for </w:t>
      </w:r>
      <w:proofErr w:type="spellStart"/>
      <w:r w:rsidRPr="00D73D4C">
        <w:rPr>
          <w:i/>
          <w:iCs/>
          <w:lang w:val="en-GB"/>
        </w:rPr>
        <w:t>sjelesorg</w:t>
      </w:r>
      <w:proofErr w:type="spellEnd"/>
      <w:r w:rsidRPr="00D73D4C">
        <w:rPr>
          <w:i/>
          <w:iCs/>
          <w:lang w:val="en-GB"/>
        </w:rPr>
        <w:t xml:space="preserve"> (2), s. 93-105. (12 s).</w:t>
      </w:r>
    </w:p>
    <w:p w14:paraId="44CFFFFA" w14:textId="77777777" w:rsidR="00086F21" w:rsidRPr="00D73D4C" w:rsidRDefault="00086F21" w:rsidP="00086F21">
      <w:pPr>
        <w:ind w:left="705" w:hanging="720"/>
        <w:rPr>
          <w:lang w:val="en-GB"/>
        </w:rPr>
      </w:pPr>
    </w:p>
    <w:p w14:paraId="7A9BFFA5" w14:textId="77777777" w:rsidR="00086F21" w:rsidRPr="008548A1" w:rsidRDefault="00086F21" w:rsidP="00086F21">
      <w:pPr>
        <w:ind w:left="705" w:hanging="720"/>
      </w:pPr>
      <w:r w:rsidRPr="00CF13E9">
        <w:rPr>
          <w:lang w:val="en-GB"/>
        </w:rPr>
        <w:t>Johannessen</w:t>
      </w:r>
      <w:r w:rsidRPr="00CF13E9">
        <w:rPr>
          <w:rFonts w:ascii="MS Gothic" w:eastAsia="MS Gothic" w:hAnsi="MS Gothic" w:cs="MS Gothic"/>
          <w:lang w:val="en-GB"/>
        </w:rPr>
        <w:t>‐</w:t>
      </w:r>
      <w:r w:rsidRPr="002031BB">
        <w:rPr>
          <w:lang w:val="en-GB"/>
        </w:rPr>
        <w:t xml:space="preserve">Henry, C. T. (2017). </w:t>
      </w:r>
      <w:r w:rsidRPr="008548A1">
        <w:rPr>
          <w:lang w:val="en-GB"/>
        </w:rPr>
        <w:t xml:space="preserve">Listening for Safe Places: Networks of Playing and Chalcedon in Disaster Pastoral Care. </w:t>
      </w:r>
      <w:r w:rsidRPr="008548A1">
        <w:rPr>
          <w:i/>
        </w:rPr>
        <w:t>Dialog, 56</w:t>
      </w:r>
      <w:r w:rsidRPr="008548A1">
        <w:t xml:space="preserve">(4), 337-351. </w:t>
      </w:r>
      <w:r w:rsidRPr="008548A1">
        <w:tab/>
      </w:r>
      <w:r w:rsidRPr="008548A1">
        <w:tab/>
        <w:t xml:space="preserve">(14 s) </w:t>
      </w:r>
    </w:p>
    <w:p w14:paraId="4DAB5760" w14:textId="77777777" w:rsidR="00086F21" w:rsidRDefault="00086F21" w:rsidP="00086F21">
      <w:pPr>
        <w:ind w:left="705" w:hanging="720"/>
        <w:rPr>
          <w:lang w:val="en-GB"/>
        </w:rPr>
      </w:pPr>
      <w:r w:rsidRPr="0025566E">
        <w:t xml:space="preserve">Johnsen, Tore. </w:t>
      </w:r>
      <w:proofErr w:type="spellStart"/>
      <w:r w:rsidRPr="0025566E">
        <w:t>Erkänd</w:t>
      </w:r>
      <w:proofErr w:type="spellEnd"/>
      <w:r w:rsidRPr="0025566E">
        <w:t xml:space="preserve"> historia </w:t>
      </w:r>
      <w:proofErr w:type="spellStart"/>
      <w:r w:rsidRPr="0025566E">
        <w:t>och</w:t>
      </w:r>
      <w:proofErr w:type="spellEnd"/>
      <w:r w:rsidRPr="0025566E">
        <w:t xml:space="preserve"> </w:t>
      </w:r>
      <w:proofErr w:type="spellStart"/>
      <w:r w:rsidRPr="0025566E">
        <w:t>förnyade</w:t>
      </w:r>
      <w:proofErr w:type="spellEnd"/>
      <w:r w:rsidRPr="0025566E">
        <w:t xml:space="preserve"> </w:t>
      </w:r>
      <w:proofErr w:type="spellStart"/>
      <w:r w:rsidRPr="0025566E">
        <w:t>relationer</w:t>
      </w:r>
      <w:proofErr w:type="spellEnd"/>
      <w:r w:rsidRPr="0025566E">
        <w:t xml:space="preserve">: Perspektiv på </w:t>
      </w:r>
      <w:proofErr w:type="spellStart"/>
      <w:r w:rsidRPr="0025566E">
        <w:t>försoningsarbetet</w:t>
      </w:r>
      <w:proofErr w:type="spellEnd"/>
      <w:r w:rsidRPr="0025566E">
        <w:t xml:space="preserve"> </w:t>
      </w:r>
      <w:proofErr w:type="spellStart"/>
      <w:r w:rsidRPr="0025566E">
        <w:t>mellan</w:t>
      </w:r>
      <w:proofErr w:type="spellEnd"/>
      <w:r w:rsidRPr="0025566E">
        <w:t xml:space="preserve"> </w:t>
      </w:r>
      <w:proofErr w:type="spellStart"/>
      <w:r w:rsidRPr="0025566E">
        <w:t>kyrkan</w:t>
      </w:r>
      <w:proofErr w:type="spellEnd"/>
      <w:r w:rsidRPr="0025566E">
        <w:t xml:space="preserve"> </w:t>
      </w:r>
      <w:proofErr w:type="spellStart"/>
      <w:r w:rsidRPr="0025566E">
        <w:t>och</w:t>
      </w:r>
      <w:proofErr w:type="spellEnd"/>
      <w:r w:rsidRPr="0025566E">
        <w:t xml:space="preserve"> </w:t>
      </w:r>
      <w:proofErr w:type="spellStart"/>
      <w:r w:rsidRPr="0025566E">
        <w:t>samerna</w:t>
      </w:r>
      <w:proofErr w:type="spellEnd"/>
      <w:r w:rsidRPr="0025566E">
        <w:t>.</w:t>
      </w:r>
      <w:r w:rsidRPr="0025566E">
        <w:tab/>
      </w:r>
      <w:r w:rsidRPr="0025566E">
        <w:tab/>
      </w:r>
      <w:r w:rsidRPr="0025566E">
        <w:tab/>
      </w:r>
      <w:r w:rsidRPr="0025566E">
        <w:tab/>
      </w:r>
      <w:r w:rsidRPr="0025566E">
        <w:tab/>
      </w:r>
      <w:r w:rsidRPr="0025566E">
        <w:tab/>
      </w:r>
      <w:r w:rsidRPr="0025566E">
        <w:tab/>
      </w:r>
      <w:r w:rsidRPr="008A362B">
        <w:rPr>
          <w:lang w:val="en-GB"/>
        </w:rPr>
        <w:t>(29 s)</w:t>
      </w:r>
    </w:p>
    <w:p w14:paraId="4143D039" w14:textId="77777777" w:rsidR="00086F21" w:rsidRDefault="00086F21" w:rsidP="00086F21">
      <w:pPr>
        <w:shd w:val="clear" w:color="auto" w:fill="F3F7F8"/>
        <w:spacing w:after="0" w:line="240" w:lineRule="auto"/>
        <w:ind w:right="74"/>
        <w:outlineLvl w:val="0"/>
        <w:rPr>
          <w:lang w:val="en-GB"/>
        </w:rPr>
      </w:pPr>
      <w:proofErr w:type="spellStart"/>
      <w:r w:rsidRPr="00311A4C">
        <w:rPr>
          <w:lang w:val="en-GB"/>
        </w:rPr>
        <w:t>Klaasen</w:t>
      </w:r>
      <w:proofErr w:type="spellEnd"/>
      <w:r w:rsidRPr="00311A4C">
        <w:rPr>
          <w:lang w:val="en-GB"/>
        </w:rPr>
        <w:t xml:space="preserve">, J. (Under </w:t>
      </w:r>
      <w:proofErr w:type="spellStart"/>
      <w:r w:rsidRPr="00311A4C">
        <w:rPr>
          <w:lang w:val="en-GB"/>
        </w:rPr>
        <w:t>publisering</w:t>
      </w:r>
      <w:proofErr w:type="spellEnd"/>
      <w:r w:rsidRPr="00311A4C">
        <w:rPr>
          <w:lang w:val="en-GB"/>
        </w:rPr>
        <w:t xml:space="preserve">). Narrative and truth and reconciliation. I P. Regan, D. </w:t>
      </w:r>
    </w:p>
    <w:p w14:paraId="6197E615" w14:textId="5A017E82" w:rsidR="00086F21" w:rsidRPr="008A362B" w:rsidRDefault="00086F21" w:rsidP="00086F21">
      <w:pPr>
        <w:shd w:val="clear" w:color="auto" w:fill="F3F7F8"/>
        <w:spacing w:after="0" w:line="240" w:lineRule="auto"/>
        <w:ind w:left="708" w:right="74" w:firstLine="0"/>
        <w:outlineLvl w:val="0"/>
      </w:pPr>
      <w:r w:rsidRPr="00311A4C">
        <w:rPr>
          <w:lang w:val="en-GB"/>
        </w:rPr>
        <w:lastRenderedPageBreak/>
        <w:t xml:space="preserve">Solomons &amp; S. Gudmarsdottir (Red.) Trading justice for peace? Critical perspectives on the truth and reconciliation commissions in South Africa, Canada, and Norway. </w:t>
      </w:r>
      <w:r w:rsidRPr="008A362B">
        <w:t xml:space="preserve">AOSIS. </w:t>
      </w:r>
      <w:r>
        <w:tab/>
      </w:r>
      <w:r>
        <w:tab/>
      </w:r>
      <w:r>
        <w:tab/>
      </w:r>
      <w:r>
        <w:tab/>
      </w:r>
      <w:r>
        <w:tab/>
      </w:r>
      <w:r>
        <w:tab/>
      </w:r>
      <w:r>
        <w:tab/>
      </w:r>
      <w:r>
        <w:tab/>
      </w:r>
      <w:r>
        <w:tab/>
        <w:t>(</w:t>
      </w:r>
      <w:r w:rsidRPr="008A362B">
        <w:t>20 s)</w:t>
      </w:r>
    </w:p>
    <w:p w14:paraId="1B62A97E" w14:textId="77777777" w:rsidR="00086F21" w:rsidRPr="002460B5" w:rsidRDefault="00086F21" w:rsidP="00086F21">
      <w:pPr>
        <w:shd w:val="clear" w:color="auto" w:fill="F3F7F8"/>
        <w:spacing w:after="0" w:line="240" w:lineRule="auto"/>
        <w:ind w:right="74"/>
        <w:outlineLvl w:val="0"/>
      </w:pPr>
      <w:r w:rsidRPr="002460B5">
        <w:t xml:space="preserve">Larsen, Rolf Inge (2012). Religion og </w:t>
      </w:r>
      <w:proofErr w:type="gramStart"/>
      <w:r w:rsidRPr="002460B5">
        <w:t>fiendebilder :</w:t>
      </w:r>
      <w:proofErr w:type="gramEnd"/>
      <w:r w:rsidRPr="002460B5">
        <w:t xml:space="preserve"> læstadianismen, statskirken og kvenene </w:t>
      </w:r>
    </w:p>
    <w:p w14:paraId="330D15E6" w14:textId="77777777" w:rsidR="00086F21" w:rsidRPr="00086F21" w:rsidRDefault="00086F21" w:rsidP="00086F21">
      <w:pPr>
        <w:ind w:left="705" w:hanging="720"/>
      </w:pPr>
      <w:r w:rsidRPr="002460B5">
        <w:t xml:space="preserve">          </w:t>
      </w:r>
      <w:r w:rsidRPr="00C3701B">
        <w:rPr>
          <w:lang w:val="nn-NO"/>
        </w:rPr>
        <w:t xml:space="preserve">1870-1940, Tromsø: Universitetet i Tromsø 2012, s. 87-109, 299-312. </w:t>
      </w:r>
      <w:r w:rsidRPr="00C3701B">
        <w:rPr>
          <w:lang w:val="nn-NO"/>
        </w:rPr>
        <w:tab/>
      </w:r>
      <w:r w:rsidRPr="00086F21">
        <w:t>(35 s)</w:t>
      </w:r>
    </w:p>
    <w:p w14:paraId="180DEB34" w14:textId="77777777" w:rsidR="00086F21" w:rsidRDefault="00086F21" w:rsidP="00086F21">
      <w:pPr>
        <w:shd w:val="clear" w:color="auto" w:fill="F3F7F8"/>
        <w:spacing w:after="0" w:line="240" w:lineRule="auto"/>
        <w:ind w:right="74"/>
        <w:outlineLvl w:val="0"/>
      </w:pPr>
      <w:r w:rsidRPr="008548A1">
        <w:t xml:space="preserve">Larsen, Rolf Inge (2012). Religion og </w:t>
      </w:r>
      <w:proofErr w:type="gramStart"/>
      <w:r w:rsidRPr="008548A1">
        <w:t>fiendebilder :</w:t>
      </w:r>
      <w:proofErr w:type="gramEnd"/>
      <w:r w:rsidRPr="008548A1">
        <w:t xml:space="preserve"> læstadianismen, statskirken og kvenene </w:t>
      </w:r>
    </w:p>
    <w:p w14:paraId="6904EAC7" w14:textId="77777777" w:rsidR="00086F21" w:rsidRPr="008548A1" w:rsidRDefault="00086F21" w:rsidP="00086F21">
      <w:pPr>
        <w:shd w:val="clear" w:color="auto" w:fill="F3F7F8"/>
        <w:spacing w:after="0" w:line="240" w:lineRule="auto"/>
        <w:ind w:right="74"/>
        <w:outlineLvl w:val="0"/>
        <w:rPr>
          <w:color w:val="FF0000"/>
          <w:lang w:val="en-GB"/>
        </w:rPr>
      </w:pPr>
      <w:r>
        <w:t xml:space="preserve">          </w:t>
      </w:r>
      <w:r w:rsidRPr="008548A1">
        <w:t xml:space="preserve">1870-1940, Tromsø: Universitetet i Tromsø 2012, s. 87-109, 299-312. </w:t>
      </w:r>
      <w:r>
        <w:tab/>
      </w:r>
      <w:r w:rsidRPr="008548A1">
        <w:rPr>
          <w:lang w:val="en-GB"/>
        </w:rPr>
        <w:t>(35 s)</w:t>
      </w:r>
    </w:p>
    <w:p w14:paraId="7CAFB9AB" w14:textId="77777777" w:rsidR="00086F21" w:rsidRPr="008548A1" w:rsidRDefault="00086F21" w:rsidP="00086F21">
      <w:pPr>
        <w:rPr>
          <w:lang w:val="en-GB"/>
        </w:rPr>
      </w:pPr>
    </w:p>
    <w:p w14:paraId="7C72CC1B" w14:textId="77777777" w:rsidR="00086F21" w:rsidRPr="008548A1" w:rsidRDefault="00086F21" w:rsidP="00086F21">
      <w:pPr>
        <w:ind w:left="705" w:hanging="720"/>
      </w:pPr>
      <w:r w:rsidRPr="008548A1">
        <w:rPr>
          <w:lang w:val="en-GB"/>
        </w:rPr>
        <w:t xml:space="preserve">Lartey, E. Y. (2003). </w:t>
      </w:r>
      <w:r w:rsidRPr="008548A1">
        <w:rPr>
          <w:i/>
          <w:lang w:val="en-GB"/>
        </w:rPr>
        <w:t xml:space="preserve">In Living </w:t>
      </w:r>
      <w:proofErr w:type="spellStart"/>
      <w:r w:rsidRPr="008548A1">
        <w:rPr>
          <w:i/>
          <w:lang w:val="en-GB"/>
        </w:rPr>
        <w:t>Color</w:t>
      </w:r>
      <w:proofErr w:type="spellEnd"/>
      <w:r w:rsidRPr="008548A1">
        <w:rPr>
          <w:i/>
          <w:lang w:val="en-GB"/>
        </w:rPr>
        <w:t xml:space="preserve">: An Intercultural Approach to Pastoral Care and </w:t>
      </w:r>
      <w:proofErr w:type="spellStart"/>
      <w:r w:rsidRPr="008548A1">
        <w:rPr>
          <w:i/>
          <w:lang w:val="en-GB"/>
        </w:rPr>
        <w:t>Counseling</w:t>
      </w:r>
      <w:proofErr w:type="spellEnd"/>
      <w:r w:rsidRPr="008548A1">
        <w:rPr>
          <w:i/>
          <w:lang w:val="en-GB"/>
        </w:rPr>
        <w:t xml:space="preserve"> Second Edition</w:t>
      </w:r>
      <w:r w:rsidRPr="008548A1">
        <w:rPr>
          <w:lang w:val="en-GB"/>
        </w:rPr>
        <w:t xml:space="preserve"> (2nd ed. </w:t>
      </w:r>
      <w:proofErr w:type="spellStart"/>
      <w:r w:rsidRPr="008548A1">
        <w:rPr>
          <w:lang w:val="en-GB"/>
        </w:rPr>
        <w:t>utg</w:t>
      </w:r>
      <w:proofErr w:type="spellEnd"/>
      <w:r w:rsidRPr="008548A1">
        <w:rPr>
          <w:lang w:val="en-GB"/>
        </w:rPr>
        <w:t>.): United Kingdom: Jessica Kingsley Publishers, 11-78.</w:t>
      </w:r>
      <w:r w:rsidRPr="008548A1">
        <w:rPr>
          <w:lang w:val="en-GB"/>
        </w:rPr>
        <w:tab/>
      </w:r>
      <w:r w:rsidRPr="008548A1">
        <w:rPr>
          <w:lang w:val="en-GB"/>
        </w:rPr>
        <w:tab/>
      </w:r>
      <w:r w:rsidRPr="008548A1">
        <w:rPr>
          <w:lang w:val="en-GB"/>
        </w:rPr>
        <w:tab/>
      </w:r>
      <w:r w:rsidRPr="008548A1">
        <w:rPr>
          <w:lang w:val="en-GB"/>
        </w:rPr>
        <w:tab/>
      </w:r>
      <w:r w:rsidRPr="008548A1">
        <w:rPr>
          <w:lang w:val="en-GB"/>
        </w:rPr>
        <w:tab/>
      </w:r>
      <w:r w:rsidRPr="008548A1">
        <w:rPr>
          <w:lang w:val="en-GB"/>
        </w:rPr>
        <w:tab/>
      </w:r>
      <w:r w:rsidRPr="008548A1">
        <w:rPr>
          <w:lang w:val="en-GB"/>
        </w:rPr>
        <w:tab/>
      </w:r>
      <w:r w:rsidRPr="008548A1">
        <w:rPr>
          <w:lang w:val="en-GB"/>
        </w:rPr>
        <w:tab/>
      </w:r>
      <w:r w:rsidRPr="008548A1">
        <w:t xml:space="preserve">(67 s) </w:t>
      </w:r>
    </w:p>
    <w:p w14:paraId="5B0D12BB" w14:textId="77777777" w:rsidR="00086F21" w:rsidRPr="008548A1" w:rsidRDefault="00086F21" w:rsidP="00086F21">
      <w:pPr>
        <w:spacing w:after="110"/>
        <w:ind w:left="705" w:hanging="720"/>
        <w:rPr>
          <w:lang w:val="en-GB"/>
        </w:rPr>
      </w:pPr>
      <w:r w:rsidRPr="008548A1">
        <w:t xml:space="preserve">Leer-Salvesen, K., &amp; Andreassen, P. M. (2017). Taushetsplikt, meldeplikt og avvergeplikt for sjelesørgere i Den norske kirke. </w:t>
      </w:r>
      <w:proofErr w:type="spellStart"/>
      <w:r w:rsidRPr="008548A1">
        <w:rPr>
          <w:i/>
          <w:lang w:val="en-GB"/>
        </w:rPr>
        <w:t>Tidsskrift</w:t>
      </w:r>
      <w:proofErr w:type="spellEnd"/>
      <w:r w:rsidRPr="008548A1">
        <w:rPr>
          <w:i/>
          <w:lang w:val="en-GB"/>
        </w:rPr>
        <w:t xml:space="preserve"> for </w:t>
      </w:r>
      <w:proofErr w:type="spellStart"/>
      <w:r w:rsidRPr="008548A1">
        <w:rPr>
          <w:i/>
          <w:lang w:val="en-GB"/>
        </w:rPr>
        <w:t>sjelesorg</w:t>
      </w:r>
      <w:proofErr w:type="spellEnd"/>
      <w:r w:rsidRPr="008548A1">
        <w:rPr>
          <w:i/>
          <w:lang w:val="en-GB"/>
        </w:rPr>
        <w:t>, 37</w:t>
      </w:r>
      <w:r w:rsidRPr="008548A1">
        <w:rPr>
          <w:lang w:val="en-GB"/>
        </w:rPr>
        <w:t xml:space="preserve">(3-4), 166-183. (17 s) </w:t>
      </w:r>
    </w:p>
    <w:p w14:paraId="1F947191" w14:textId="77777777" w:rsidR="00086F21" w:rsidRPr="008548A1" w:rsidRDefault="00086F21" w:rsidP="00086F21">
      <w:pPr>
        <w:ind w:left="705" w:hanging="720"/>
        <w:rPr>
          <w:lang w:val="en-GB"/>
        </w:rPr>
      </w:pPr>
      <w:r w:rsidRPr="008548A1">
        <w:rPr>
          <w:lang w:val="en-GB"/>
        </w:rPr>
        <w:t xml:space="preserve">Miller-McLemore, B. (2018). The Living Human Web: A Twenty-five Year Retrospective. </w:t>
      </w:r>
      <w:r w:rsidRPr="008548A1">
        <w:rPr>
          <w:i/>
          <w:lang w:val="en-GB"/>
        </w:rPr>
        <w:t>Pastoral Psychology, 67</w:t>
      </w:r>
      <w:r w:rsidRPr="008548A1">
        <w:rPr>
          <w:lang w:val="en-GB"/>
        </w:rPr>
        <w:t xml:space="preserve">(3), 305-321.  </w:t>
      </w:r>
      <w:r w:rsidRPr="008548A1">
        <w:rPr>
          <w:lang w:val="en-GB"/>
        </w:rPr>
        <w:tab/>
      </w:r>
      <w:r w:rsidRPr="008548A1">
        <w:rPr>
          <w:lang w:val="en-GB"/>
        </w:rPr>
        <w:tab/>
      </w:r>
      <w:r w:rsidRPr="008548A1">
        <w:rPr>
          <w:lang w:val="en-GB"/>
        </w:rPr>
        <w:tab/>
      </w:r>
      <w:r w:rsidRPr="008548A1">
        <w:rPr>
          <w:lang w:val="en-GB"/>
        </w:rPr>
        <w:tab/>
      </w:r>
      <w:r w:rsidRPr="008548A1">
        <w:rPr>
          <w:lang w:val="en-GB"/>
        </w:rPr>
        <w:tab/>
        <w:t>(16 s)</w:t>
      </w:r>
    </w:p>
    <w:p w14:paraId="1CD59527" w14:textId="77777777" w:rsidR="00086F21" w:rsidRDefault="00086F21" w:rsidP="00086F21">
      <w:pPr>
        <w:ind w:left="705" w:hanging="720"/>
      </w:pPr>
      <w:r w:rsidRPr="008548A1">
        <w:rPr>
          <w:lang w:val="en-GB"/>
        </w:rPr>
        <w:t xml:space="preserve">McClure, B. (2012). Pastoral Care, I Miller-McLemore, B. </w:t>
      </w:r>
      <w:r w:rsidRPr="008548A1">
        <w:rPr>
          <w:i/>
          <w:lang w:val="en-GB"/>
        </w:rPr>
        <w:t>The Wiley-Blackwell companion to practical theology</w:t>
      </w:r>
      <w:r w:rsidRPr="008548A1">
        <w:rPr>
          <w:lang w:val="en-GB"/>
        </w:rPr>
        <w:t xml:space="preserve">. </w:t>
      </w:r>
      <w:proofErr w:type="spellStart"/>
      <w:r w:rsidRPr="008548A1">
        <w:t>Malden</w:t>
      </w:r>
      <w:proofErr w:type="spellEnd"/>
      <w:r w:rsidRPr="008548A1">
        <w:t xml:space="preserve">, Mass.: Wiley-Blackwell, 269 – 278. </w:t>
      </w:r>
      <w:r w:rsidRPr="008548A1">
        <w:tab/>
      </w:r>
      <w:r w:rsidRPr="008548A1">
        <w:tab/>
        <w:t>(9 s)</w:t>
      </w:r>
    </w:p>
    <w:p w14:paraId="48C7CBF7" w14:textId="77777777" w:rsidR="00086F21" w:rsidRPr="008548A1" w:rsidRDefault="00086F21" w:rsidP="00086F21">
      <w:pPr>
        <w:ind w:left="705" w:hanging="720"/>
      </w:pPr>
      <w:r w:rsidRPr="008548A1">
        <w:t xml:space="preserve">Okkenhaug, B. (2009). Når jeg skjuler mitt ansikt. </w:t>
      </w:r>
      <w:proofErr w:type="spellStart"/>
      <w:r w:rsidRPr="00C3701B">
        <w:rPr>
          <w:lang w:val="nn-NO"/>
        </w:rPr>
        <w:t>Perspektiver</w:t>
      </w:r>
      <w:proofErr w:type="spellEnd"/>
      <w:r w:rsidRPr="00C3701B">
        <w:rPr>
          <w:lang w:val="nn-NO"/>
        </w:rPr>
        <w:t xml:space="preserve"> på skam. Oslo: </w:t>
      </w:r>
      <w:proofErr w:type="spellStart"/>
      <w:r w:rsidRPr="00C3701B">
        <w:rPr>
          <w:lang w:val="nn-NO"/>
        </w:rPr>
        <w:t>Verbum</w:t>
      </w:r>
      <w:proofErr w:type="spellEnd"/>
      <w:r w:rsidRPr="00C3701B">
        <w:rPr>
          <w:lang w:val="nn-NO"/>
        </w:rPr>
        <w:t>, 56-81.</w:t>
      </w:r>
      <w:r w:rsidRPr="00C3701B">
        <w:rPr>
          <w:lang w:val="nn-NO"/>
        </w:rPr>
        <w:tab/>
      </w:r>
      <w:r w:rsidRPr="00C3701B">
        <w:rPr>
          <w:lang w:val="nn-NO"/>
        </w:rPr>
        <w:tab/>
      </w:r>
      <w:r w:rsidRPr="00C3701B">
        <w:rPr>
          <w:lang w:val="nn-NO"/>
        </w:rPr>
        <w:tab/>
      </w:r>
      <w:r w:rsidRPr="00C3701B">
        <w:rPr>
          <w:lang w:val="nn-NO"/>
        </w:rPr>
        <w:tab/>
      </w:r>
      <w:r w:rsidRPr="00C3701B">
        <w:rPr>
          <w:lang w:val="nn-NO"/>
        </w:rPr>
        <w:tab/>
      </w:r>
      <w:r w:rsidRPr="00C3701B">
        <w:rPr>
          <w:lang w:val="nn-NO"/>
        </w:rPr>
        <w:tab/>
      </w:r>
      <w:r w:rsidRPr="00C3701B">
        <w:rPr>
          <w:lang w:val="nn-NO"/>
        </w:rPr>
        <w:tab/>
      </w:r>
      <w:r w:rsidRPr="00C3701B">
        <w:rPr>
          <w:lang w:val="nn-NO"/>
        </w:rPr>
        <w:tab/>
      </w:r>
      <w:r w:rsidRPr="00C3701B">
        <w:rPr>
          <w:lang w:val="nn-NO"/>
        </w:rPr>
        <w:tab/>
      </w:r>
      <w:r w:rsidRPr="00C3701B">
        <w:rPr>
          <w:lang w:val="nn-NO"/>
        </w:rPr>
        <w:tab/>
      </w:r>
      <w:r w:rsidRPr="008548A1">
        <w:t>(25 s)</w:t>
      </w:r>
    </w:p>
    <w:p w14:paraId="33E8918E" w14:textId="77777777" w:rsidR="00086F21" w:rsidRPr="008548A1" w:rsidRDefault="00086F21" w:rsidP="00086F21">
      <w:pPr>
        <w:ind w:left="705" w:hanging="720"/>
      </w:pPr>
    </w:p>
    <w:p w14:paraId="7C24D1B8" w14:textId="77777777" w:rsidR="00086F21" w:rsidRPr="008548A1" w:rsidRDefault="00086F21" w:rsidP="00086F21">
      <w:pPr>
        <w:ind w:left="705" w:hanging="720"/>
      </w:pPr>
      <w:r w:rsidRPr="008548A1">
        <w:t>Rolfsen, R. (2012). Som om vi bar et barn varsomt på armen; den annens ansikt som ondskapens motkraft</w:t>
      </w:r>
      <w:proofErr w:type="gramStart"/>
      <w:r w:rsidRPr="008548A1">
        <w:t>? :</w:t>
      </w:r>
      <w:proofErr w:type="gramEnd"/>
      <w:r w:rsidRPr="008548A1">
        <w:t xml:space="preserve"> perspektiver på humanitet med bakgrunn i tilblivelsen av Emmanuel </w:t>
      </w:r>
      <w:proofErr w:type="spellStart"/>
      <w:r w:rsidRPr="008548A1">
        <w:t>Lévinas</w:t>
      </w:r>
      <w:proofErr w:type="spellEnd"/>
      <w:r w:rsidRPr="008548A1">
        <w:t xml:space="preserve">' etiske filosofi. </w:t>
      </w:r>
      <w:r w:rsidRPr="008548A1">
        <w:rPr>
          <w:i/>
        </w:rPr>
        <w:t>Tidsskrift for sjelesorg, 32</w:t>
      </w:r>
      <w:r w:rsidRPr="008548A1">
        <w:t xml:space="preserve">(3), 189-202. (13 s) </w:t>
      </w:r>
    </w:p>
    <w:p w14:paraId="2B8E7795" w14:textId="77777777" w:rsidR="00086F21" w:rsidRPr="005E0D74" w:rsidRDefault="00086F21" w:rsidP="00086F21">
      <w:pPr>
        <w:spacing w:after="112"/>
        <w:ind w:left="705" w:hanging="720"/>
        <w:rPr>
          <w:lang w:val="en-GB"/>
        </w:rPr>
      </w:pPr>
      <w:r w:rsidRPr="008548A1">
        <w:t>Stifoss-Hanssen, H., Grung, A. H., Austad, A., &amp; Danbolt, L. J. (2019). Sjelesorg i bevegelse.</w:t>
      </w:r>
      <w:r w:rsidRPr="008548A1">
        <w:rPr>
          <w:b/>
        </w:rPr>
        <w:t xml:space="preserve"> </w:t>
      </w:r>
      <w:r w:rsidRPr="008548A1">
        <w:t xml:space="preserve">Kerygmatisk, </w:t>
      </w:r>
      <w:proofErr w:type="spellStart"/>
      <w:r w:rsidRPr="008548A1">
        <w:t>konfidentorientert</w:t>
      </w:r>
      <w:proofErr w:type="spellEnd"/>
      <w:r w:rsidRPr="008548A1">
        <w:t xml:space="preserve">, dialogisk sjelesorg - møte mellom teoretiske posisjoner og et empirisk materiale </w:t>
      </w:r>
      <w:r w:rsidRPr="008548A1">
        <w:rPr>
          <w:i/>
        </w:rPr>
        <w:t>Tidsskrift for sjelesorg, (1).</w:t>
      </w:r>
      <w:r w:rsidRPr="008548A1">
        <w:t xml:space="preserve"> </w:t>
      </w:r>
      <w:r w:rsidRPr="005E0D74">
        <w:rPr>
          <w:lang w:val="en-GB"/>
        </w:rPr>
        <w:t>75-95.</w:t>
      </w:r>
      <w:r w:rsidRPr="005E0D74">
        <w:rPr>
          <w:lang w:val="en-GB"/>
        </w:rPr>
        <w:tab/>
      </w:r>
    </w:p>
    <w:p w14:paraId="138E4CCC" w14:textId="77777777" w:rsidR="00086F21" w:rsidRPr="005E0D74" w:rsidRDefault="00086F21" w:rsidP="00086F21">
      <w:pPr>
        <w:spacing w:after="112"/>
        <w:ind w:left="8493" w:hanging="705"/>
        <w:rPr>
          <w:lang w:val="en-GB"/>
        </w:rPr>
      </w:pPr>
      <w:r w:rsidRPr="005E0D74">
        <w:rPr>
          <w:lang w:val="en-GB"/>
        </w:rPr>
        <w:t>(20 s)</w:t>
      </w:r>
    </w:p>
    <w:p w14:paraId="5D8E11A8" w14:textId="77777777" w:rsidR="00086F21" w:rsidRDefault="00086F21" w:rsidP="00086F21">
      <w:pPr>
        <w:shd w:val="clear" w:color="auto" w:fill="FFFFFF"/>
        <w:spacing w:after="75" w:line="240" w:lineRule="auto"/>
        <w:ind w:right="74" w:firstLine="0"/>
        <w:rPr>
          <w:rFonts w:eastAsia="Times New Roman"/>
          <w:lang w:val="en-GB"/>
        </w:rPr>
      </w:pPr>
      <w:r w:rsidRPr="005E0D74">
        <w:rPr>
          <w:rFonts w:eastAsia="Times New Roman"/>
          <w:lang w:val="en-GB"/>
        </w:rPr>
        <w:t xml:space="preserve">Weiss, H. (2018). «Pastoral care in difference. Intercultural and interreligious care of </w:t>
      </w:r>
      <w:r>
        <w:rPr>
          <w:rFonts w:eastAsia="Times New Roman"/>
          <w:lang w:val="en-GB"/>
        </w:rPr>
        <w:t xml:space="preserve">  </w:t>
      </w:r>
    </w:p>
    <w:p w14:paraId="2323BBBD" w14:textId="2E482F4D" w:rsidR="00D857AB" w:rsidRPr="005E0D74" w:rsidRDefault="00086F21" w:rsidP="00086F21">
      <w:pPr>
        <w:shd w:val="clear" w:color="auto" w:fill="FFFFFF"/>
        <w:spacing w:after="75" w:line="240" w:lineRule="auto"/>
        <w:ind w:right="74" w:firstLine="698"/>
        <w:rPr>
          <w:rFonts w:eastAsia="Times New Roman"/>
          <w:lang w:val="en-GB"/>
        </w:rPr>
      </w:pPr>
      <w:proofErr w:type="spellStart"/>
      <w:r w:rsidRPr="00086F21">
        <w:rPr>
          <w:rFonts w:eastAsia="Times New Roman"/>
        </w:rPr>
        <w:t>people</w:t>
      </w:r>
      <w:proofErr w:type="spellEnd"/>
      <w:proofErr w:type="gramStart"/>
      <w:r w:rsidRPr="00086F21">
        <w:rPr>
          <w:rFonts w:eastAsia="Times New Roman"/>
        </w:rPr>
        <w:t>”.Tidsskrift</w:t>
      </w:r>
      <w:proofErr w:type="gramEnd"/>
      <w:r w:rsidRPr="00086F21">
        <w:rPr>
          <w:rFonts w:eastAsia="Times New Roman"/>
        </w:rPr>
        <w:t xml:space="preserve"> for sjelesorg 3-4, s. 247-257.</w:t>
      </w:r>
      <w:r w:rsidRPr="00086F21">
        <w:rPr>
          <w:rFonts w:eastAsia="Times New Roman"/>
        </w:rPr>
        <w:tab/>
      </w:r>
      <w:r w:rsidRPr="00086F21">
        <w:rPr>
          <w:rFonts w:eastAsia="Times New Roman"/>
        </w:rPr>
        <w:tab/>
      </w:r>
      <w:r w:rsidRPr="00086F21">
        <w:rPr>
          <w:rFonts w:eastAsia="Times New Roman"/>
        </w:rPr>
        <w:tab/>
      </w:r>
      <w:r w:rsidRPr="00086F21">
        <w:rPr>
          <w:rFonts w:eastAsia="Times New Roman"/>
        </w:rPr>
        <w:tab/>
      </w:r>
      <w:r>
        <w:rPr>
          <w:rFonts w:eastAsia="Times New Roman"/>
          <w:lang w:val="en-GB"/>
        </w:rPr>
        <w:t>(10 s)</w:t>
      </w:r>
      <w:r w:rsidRPr="005E0D74">
        <w:rPr>
          <w:rFonts w:eastAsia="Times New Roman"/>
          <w:lang w:val="en-GB"/>
        </w:rPr>
        <w:tab/>
      </w:r>
      <w:r w:rsidRPr="005E0D74">
        <w:rPr>
          <w:rFonts w:eastAsia="Times New Roman"/>
          <w:lang w:val="en-GB"/>
        </w:rPr>
        <w:tab/>
      </w:r>
    </w:p>
    <w:sectPr w:rsidR="00D857AB" w:rsidRPr="005E0D74" w:rsidSect="00CF509A">
      <w:pgSz w:w="11906" w:h="16838"/>
      <w:pgMar w:top="1421" w:right="1461" w:bottom="1454"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7538"/>
    <w:multiLevelType w:val="hybridMultilevel"/>
    <w:tmpl w:val="42AAE99A"/>
    <w:lvl w:ilvl="0" w:tplc="78DCF846">
      <w:start w:val="16"/>
      <w:numFmt w:val="bullet"/>
      <w:lvlText w:val="-"/>
      <w:lvlJc w:val="left"/>
      <w:pPr>
        <w:ind w:left="1440" w:hanging="360"/>
      </w:pPr>
      <w:rPr>
        <w:rFonts w:ascii="Calibri" w:eastAsia="Calibri" w:hAnsi="Calibri" w:cs="Times New Roman" w:hint="default"/>
      </w:rPr>
    </w:lvl>
    <w:lvl w:ilvl="1" w:tplc="04140003">
      <w:start w:val="1"/>
      <w:numFmt w:val="bullet"/>
      <w:lvlText w:val="o"/>
      <w:lvlJc w:val="left"/>
      <w:pPr>
        <w:ind w:left="2160" w:hanging="360"/>
      </w:pPr>
      <w:rPr>
        <w:rFonts w:ascii="Courier New" w:hAnsi="Courier New" w:cs="Courier New" w:hint="default"/>
      </w:rPr>
    </w:lvl>
    <w:lvl w:ilvl="2" w:tplc="04140005">
      <w:start w:val="1"/>
      <w:numFmt w:val="bullet"/>
      <w:lvlText w:val=""/>
      <w:lvlJc w:val="left"/>
      <w:pPr>
        <w:ind w:left="2880" w:hanging="360"/>
      </w:pPr>
      <w:rPr>
        <w:rFonts w:ascii="Wingdings" w:hAnsi="Wingdings" w:hint="default"/>
      </w:rPr>
    </w:lvl>
    <w:lvl w:ilvl="3" w:tplc="04140001">
      <w:start w:val="1"/>
      <w:numFmt w:val="bullet"/>
      <w:lvlText w:val=""/>
      <w:lvlJc w:val="left"/>
      <w:pPr>
        <w:ind w:left="3600" w:hanging="360"/>
      </w:pPr>
      <w:rPr>
        <w:rFonts w:ascii="Symbol" w:hAnsi="Symbol" w:hint="default"/>
      </w:rPr>
    </w:lvl>
    <w:lvl w:ilvl="4" w:tplc="04140003">
      <w:start w:val="1"/>
      <w:numFmt w:val="bullet"/>
      <w:lvlText w:val="o"/>
      <w:lvlJc w:val="left"/>
      <w:pPr>
        <w:ind w:left="4320" w:hanging="360"/>
      </w:pPr>
      <w:rPr>
        <w:rFonts w:ascii="Courier New" w:hAnsi="Courier New" w:cs="Courier New" w:hint="default"/>
      </w:rPr>
    </w:lvl>
    <w:lvl w:ilvl="5" w:tplc="04140005">
      <w:start w:val="1"/>
      <w:numFmt w:val="bullet"/>
      <w:lvlText w:val=""/>
      <w:lvlJc w:val="left"/>
      <w:pPr>
        <w:ind w:left="5040" w:hanging="360"/>
      </w:pPr>
      <w:rPr>
        <w:rFonts w:ascii="Wingdings" w:hAnsi="Wingdings" w:hint="default"/>
      </w:rPr>
    </w:lvl>
    <w:lvl w:ilvl="6" w:tplc="04140001">
      <w:start w:val="1"/>
      <w:numFmt w:val="bullet"/>
      <w:lvlText w:val=""/>
      <w:lvlJc w:val="left"/>
      <w:pPr>
        <w:ind w:left="5760" w:hanging="360"/>
      </w:pPr>
      <w:rPr>
        <w:rFonts w:ascii="Symbol" w:hAnsi="Symbol" w:hint="default"/>
      </w:rPr>
    </w:lvl>
    <w:lvl w:ilvl="7" w:tplc="04140003">
      <w:start w:val="1"/>
      <w:numFmt w:val="bullet"/>
      <w:lvlText w:val="o"/>
      <w:lvlJc w:val="left"/>
      <w:pPr>
        <w:ind w:left="6480" w:hanging="360"/>
      </w:pPr>
      <w:rPr>
        <w:rFonts w:ascii="Courier New" w:hAnsi="Courier New" w:cs="Courier New" w:hint="default"/>
      </w:rPr>
    </w:lvl>
    <w:lvl w:ilvl="8" w:tplc="04140005">
      <w:start w:val="1"/>
      <w:numFmt w:val="bullet"/>
      <w:lvlText w:val=""/>
      <w:lvlJc w:val="left"/>
      <w:pPr>
        <w:ind w:left="7200" w:hanging="360"/>
      </w:pPr>
      <w:rPr>
        <w:rFonts w:ascii="Wingdings" w:hAnsi="Wingdings" w:hint="default"/>
      </w:rPr>
    </w:lvl>
  </w:abstractNum>
  <w:abstractNum w:abstractNumId="1" w15:restartNumberingAfterBreak="0">
    <w:nsid w:val="0B32254C"/>
    <w:multiLevelType w:val="hybridMultilevel"/>
    <w:tmpl w:val="3412FA82"/>
    <w:lvl w:ilvl="0" w:tplc="11EE143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5E763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F0097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9C2F0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DEAD9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9E6F7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AC155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14B95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0609D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01F7DA3"/>
    <w:multiLevelType w:val="hybridMultilevel"/>
    <w:tmpl w:val="47DE9ED8"/>
    <w:lvl w:ilvl="0" w:tplc="3216DB2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F2AE1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083AD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C1A807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2E678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E804C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B23A2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BCFF9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669F1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2CC2A06"/>
    <w:multiLevelType w:val="hybridMultilevel"/>
    <w:tmpl w:val="CD560634"/>
    <w:lvl w:ilvl="0" w:tplc="4DD44D0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4C54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22963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A6CA84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862AC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E78E24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E1E31B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A0329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C6941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34B2CDB"/>
    <w:multiLevelType w:val="hybridMultilevel"/>
    <w:tmpl w:val="2168E1FE"/>
    <w:lvl w:ilvl="0" w:tplc="84681EB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2286A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9449B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5EB44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98745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E6875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A88C9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DEB80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3A58C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EC25FBD"/>
    <w:multiLevelType w:val="hybridMultilevel"/>
    <w:tmpl w:val="5CF450F6"/>
    <w:lvl w:ilvl="0" w:tplc="6FCEAAB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060AD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E2076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ABC996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ECB1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0C92C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4CDE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060F8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A477F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0B60A76"/>
    <w:multiLevelType w:val="hybridMultilevel"/>
    <w:tmpl w:val="E13EB6F2"/>
    <w:lvl w:ilvl="0" w:tplc="0434BDB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08016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9E0BCB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1C05A9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3ABA6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ED08B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76E57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7CEA9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98FBC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93936D7"/>
    <w:multiLevelType w:val="hybridMultilevel"/>
    <w:tmpl w:val="3F064B7A"/>
    <w:lvl w:ilvl="0" w:tplc="14AC7B7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76627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327B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98D03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92C44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2A27E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EECEDF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6419D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D90F3B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BDA6691"/>
    <w:multiLevelType w:val="hybridMultilevel"/>
    <w:tmpl w:val="4F6A1EF0"/>
    <w:lvl w:ilvl="0" w:tplc="4C329C56">
      <w:start w:val="1"/>
      <w:numFmt w:val="bullet"/>
      <w:lvlText w:val="•"/>
      <w:lvlJc w:val="left"/>
      <w:pPr>
        <w:ind w:left="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302A86">
      <w:start w:val="1"/>
      <w:numFmt w:val="bullet"/>
      <w:lvlText w:val="o"/>
      <w:lvlJc w:val="left"/>
      <w:pPr>
        <w:ind w:left="7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E9C1EA0">
      <w:start w:val="1"/>
      <w:numFmt w:val="bullet"/>
      <w:lvlText w:val="▪"/>
      <w:lvlJc w:val="left"/>
      <w:pPr>
        <w:ind w:left="14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02B54E">
      <w:start w:val="1"/>
      <w:numFmt w:val="bullet"/>
      <w:lvlText w:val="•"/>
      <w:lvlJc w:val="left"/>
      <w:pPr>
        <w:ind w:left="2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E6641C">
      <w:start w:val="1"/>
      <w:numFmt w:val="bullet"/>
      <w:lvlText w:val="o"/>
      <w:lvlJc w:val="left"/>
      <w:pPr>
        <w:ind w:left="2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54AE68">
      <w:start w:val="1"/>
      <w:numFmt w:val="bullet"/>
      <w:lvlText w:val="▪"/>
      <w:lvlJc w:val="left"/>
      <w:pPr>
        <w:ind w:left="36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67075D4">
      <w:start w:val="1"/>
      <w:numFmt w:val="bullet"/>
      <w:lvlText w:val="•"/>
      <w:lvlJc w:val="left"/>
      <w:pPr>
        <w:ind w:left="4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E8DDC8">
      <w:start w:val="1"/>
      <w:numFmt w:val="bullet"/>
      <w:lvlText w:val="o"/>
      <w:lvlJc w:val="left"/>
      <w:pPr>
        <w:ind w:left="5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6A5876">
      <w:start w:val="1"/>
      <w:numFmt w:val="bullet"/>
      <w:lvlText w:val="▪"/>
      <w:lvlJc w:val="left"/>
      <w:pPr>
        <w:ind w:left="57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3"/>
  </w:num>
  <w:num w:numId="3">
    <w:abstractNumId w:val="4"/>
  </w:num>
  <w:num w:numId="4">
    <w:abstractNumId w:val="5"/>
  </w:num>
  <w:num w:numId="5">
    <w:abstractNumId w:val="1"/>
  </w:num>
  <w:num w:numId="6">
    <w:abstractNumId w:val="8"/>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7AB"/>
    <w:rsid w:val="00012BDD"/>
    <w:rsid w:val="000131C7"/>
    <w:rsid w:val="00041458"/>
    <w:rsid w:val="000419E5"/>
    <w:rsid w:val="00086F21"/>
    <w:rsid w:val="000873A7"/>
    <w:rsid w:val="000C2C0D"/>
    <w:rsid w:val="000E15A3"/>
    <w:rsid w:val="000E1EA5"/>
    <w:rsid w:val="001022FB"/>
    <w:rsid w:val="001A7533"/>
    <w:rsid w:val="00203AB4"/>
    <w:rsid w:val="0024757F"/>
    <w:rsid w:val="0025566E"/>
    <w:rsid w:val="00265AE9"/>
    <w:rsid w:val="002E5F61"/>
    <w:rsid w:val="00300315"/>
    <w:rsid w:val="0030232C"/>
    <w:rsid w:val="00311A4C"/>
    <w:rsid w:val="00325A47"/>
    <w:rsid w:val="00325CB7"/>
    <w:rsid w:val="00343B57"/>
    <w:rsid w:val="00357100"/>
    <w:rsid w:val="00381C9D"/>
    <w:rsid w:val="00381EF4"/>
    <w:rsid w:val="003827F2"/>
    <w:rsid w:val="00383FC6"/>
    <w:rsid w:val="003909E6"/>
    <w:rsid w:val="003A44C8"/>
    <w:rsid w:val="00410537"/>
    <w:rsid w:val="0041244F"/>
    <w:rsid w:val="00463830"/>
    <w:rsid w:val="00473A07"/>
    <w:rsid w:val="004E68FF"/>
    <w:rsid w:val="00500020"/>
    <w:rsid w:val="00503B2A"/>
    <w:rsid w:val="005130F3"/>
    <w:rsid w:val="00535A62"/>
    <w:rsid w:val="00557E64"/>
    <w:rsid w:val="005621AF"/>
    <w:rsid w:val="00566A07"/>
    <w:rsid w:val="0057459F"/>
    <w:rsid w:val="005C6630"/>
    <w:rsid w:val="005E0D74"/>
    <w:rsid w:val="00622ABA"/>
    <w:rsid w:val="006258EA"/>
    <w:rsid w:val="006534AD"/>
    <w:rsid w:val="00683804"/>
    <w:rsid w:val="006B7D15"/>
    <w:rsid w:val="006C56B2"/>
    <w:rsid w:val="006C5F16"/>
    <w:rsid w:val="006D3487"/>
    <w:rsid w:val="006F1A79"/>
    <w:rsid w:val="00727FFD"/>
    <w:rsid w:val="00740C54"/>
    <w:rsid w:val="00781697"/>
    <w:rsid w:val="007921BD"/>
    <w:rsid w:val="007A7FD8"/>
    <w:rsid w:val="007B41FE"/>
    <w:rsid w:val="007E74D9"/>
    <w:rsid w:val="008475EC"/>
    <w:rsid w:val="008513F4"/>
    <w:rsid w:val="008548A1"/>
    <w:rsid w:val="008663AA"/>
    <w:rsid w:val="008760CB"/>
    <w:rsid w:val="008774C0"/>
    <w:rsid w:val="0088456F"/>
    <w:rsid w:val="00885903"/>
    <w:rsid w:val="0088621A"/>
    <w:rsid w:val="008B41CA"/>
    <w:rsid w:val="008E3FB4"/>
    <w:rsid w:val="008E4543"/>
    <w:rsid w:val="009079FC"/>
    <w:rsid w:val="00926AD6"/>
    <w:rsid w:val="00927C4F"/>
    <w:rsid w:val="00934E3E"/>
    <w:rsid w:val="00960AC8"/>
    <w:rsid w:val="009700A4"/>
    <w:rsid w:val="009A01C7"/>
    <w:rsid w:val="009C1EDA"/>
    <w:rsid w:val="009E36A2"/>
    <w:rsid w:val="009E3D5F"/>
    <w:rsid w:val="00A33675"/>
    <w:rsid w:val="00A37052"/>
    <w:rsid w:val="00A62D53"/>
    <w:rsid w:val="00A947CD"/>
    <w:rsid w:val="00AB148B"/>
    <w:rsid w:val="00AD3E43"/>
    <w:rsid w:val="00AE1138"/>
    <w:rsid w:val="00B332AD"/>
    <w:rsid w:val="00B6502D"/>
    <w:rsid w:val="00B7322D"/>
    <w:rsid w:val="00BE6EB6"/>
    <w:rsid w:val="00BF2573"/>
    <w:rsid w:val="00C03BA0"/>
    <w:rsid w:val="00C26D5E"/>
    <w:rsid w:val="00C361DC"/>
    <w:rsid w:val="00C45418"/>
    <w:rsid w:val="00C57E25"/>
    <w:rsid w:val="00C762EC"/>
    <w:rsid w:val="00C95C4B"/>
    <w:rsid w:val="00C96D22"/>
    <w:rsid w:val="00CB121C"/>
    <w:rsid w:val="00CB19B0"/>
    <w:rsid w:val="00CC1E2E"/>
    <w:rsid w:val="00CD5114"/>
    <w:rsid w:val="00CD53C1"/>
    <w:rsid w:val="00CF509A"/>
    <w:rsid w:val="00CF736D"/>
    <w:rsid w:val="00D05F40"/>
    <w:rsid w:val="00D463F2"/>
    <w:rsid w:val="00D73D4C"/>
    <w:rsid w:val="00D857AB"/>
    <w:rsid w:val="00D949AE"/>
    <w:rsid w:val="00DB34C4"/>
    <w:rsid w:val="00DF327D"/>
    <w:rsid w:val="00DF66D1"/>
    <w:rsid w:val="00DF76A9"/>
    <w:rsid w:val="00E2365D"/>
    <w:rsid w:val="00E53C96"/>
    <w:rsid w:val="00E57083"/>
    <w:rsid w:val="00E63AC4"/>
    <w:rsid w:val="00E7124E"/>
    <w:rsid w:val="00E86342"/>
    <w:rsid w:val="00E92D20"/>
    <w:rsid w:val="00EB4BF1"/>
    <w:rsid w:val="00F833B9"/>
    <w:rsid w:val="00F90071"/>
    <w:rsid w:val="00FA5DF1"/>
    <w:rsid w:val="00FA7DE8"/>
    <w:rsid w:val="00FC31A4"/>
    <w:rsid w:val="00FD405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B629"/>
  <w15:docId w15:val="{0AC1C63D-DA53-4FCF-8B25-9B581CF28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AC8"/>
    <w:pPr>
      <w:spacing w:after="4" w:line="250" w:lineRule="auto"/>
      <w:ind w:left="10" w:right="37" w:hanging="10"/>
    </w:pPr>
    <w:rPr>
      <w:rFonts w:ascii="Arial" w:eastAsia="Arial" w:hAnsi="Arial" w:cs="Arial"/>
      <w:color w:val="000000"/>
    </w:rPr>
  </w:style>
  <w:style w:type="paragraph" w:styleId="Overskrift1">
    <w:name w:val="heading 1"/>
    <w:next w:val="Normal"/>
    <w:link w:val="Overskrift1Tegn"/>
    <w:uiPriority w:val="9"/>
    <w:unhideWhenUsed/>
    <w:qFormat/>
    <w:pPr>
      <w:keepNext/>
      <w:keepLines/>
      <w:spacing w:after="86"/>
      <w:ind w:left="10" w:hanging="10"/>
      <w:outlineLvl w:val="0"/>
    </w:pPr>
    <w:rPr>
      <w:rFonts w:ascii="Arial" w:eastAsia="Arial" w:hAnsi="Arial" w:cs="Arial"/>
      <w:b/>
      <w:color w:val="000000"/>
      <w:sz w:val="26"/>
    </w:rPr>
  </w:style>
  <w:style w:type="paragraph" w:styleId="Overskrift3">
    <w:name w:val="heading 3"/>
    <w:basedOn w:val="Normal"/>
    <w:next w:val="Normal"/>
    <w:link w:val="Overskrift3Tegn"/>
    <w:uiPriority w:val="9"/>
    <w:semiHidden/>
    <w:unhideWhenUsed/>
    <w:qFormat/>
    <w:rsid w:val="00926A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uiPriority w:val="9"/>
    <w:rPr>
      <w:rFonts w:ascii="Arial" w:eastAsia="Arial" w:hAnsi="Arial" w:cs="Arial"/>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bletekst">
    <w:name w:val="Balloon Text"/>
    <w:basedOn w:val="Normal"/>
    <w:link w:val="BobletekstTegn"/>
    <w:uiPriority w:val="99"/>
    <w:semiHidden/>
    <w:unhideWhenUsed/>
    <w:rsid w:val="00960AC8"/>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960AC8"/>
    <w:rPr>
      <w:rFonts w:ascii="Segoe UI" w:eastAsia="Arial" w:hAnsi="Segoe UI" w:cs="Segoe UI"/>
      <w:color w:val="000000"/>
      <w:sz w:val="18"/>
      <w:szCs w:val="18"/>
    </w:rPr>
  </w:style>
  <w:style w:type="paragraph" w:styleId="Listeavsnitt">
    <w:name w:val="List Paragraph"/>
    <w:basedOn w:val="Normal"/>
    <w:uiPriority w:val="34"/>
    <w:qFormat/>
    <w:rsid w:val="006C56B2"/>
    <w:pPr>
      <w:spacing w:after="0" w:line="240" w:lineRule="auto"/>
      <w:ind w:left="720" w:right="0" w:firstLine="0"/>
    </w:pPr>
    <w:rPr>
      <w:rFonts w:ascii="Calibri" w:eastAsiaTheme="minorHAnsi" w:hAnsi="Calibri" w:cs="Calibri"/>
      <w:color w:val="auto"/>
      <w:lang w:eastAsia="en-US"/>
    </w:rPr>
  </w:style>
  <w:style w:type="character" w:customStyle="1" w:styleId="Overskrift3Tegn">
    <w:name w:val="Overskrift 3 Tegn"/>
    <w:basedOn w:val="Standardskriftforavsnitt"/>
    <w:link w:val="Overskrift3"/>
    <w:uiPriority w:val="9"/>
    <w:semiHidden/>
    <w:rsid w:val="00926AD6"/>
    <w:rPr>
      <w:rFonts w:asciiTheme="majorHAnsi" w:eastAsiaTheme="majorEastAsia" w:hAnsiTheme="majorHAnsi" w:cstheme="majorBidi"/>
      <w:color w:val="1F4D78" w:themeColor="accent1" w:themeShade="7F"/>
      <w:sz w:val="24"/>
      <w:szCs w:val="24"/>
    </w:rPr>
  </w:style>
  <w:style w:type="character" w:styleId="Hyperkobling">
    <w:name w:val="Hyperlink"/>
    <w:basedOn w:val="Standardskriftforavsnitt"/>
    <w:uiPriority w:val="99"/>
    <w:unhideWhenUsed/>
    <w:rsid w:val="00CD5114"/>
    <w:rPr>
      <w:color w:val="0563C1" w:themeColor="hyperlink"/>
      <w:u w:val="single"/>
    </w:rPr>
  </w:style>
  <w:style w:type="character" w:styleId="Ulstomtale">
    <w:name w:val="Unresolved Mention"/>
    <w:basedOn w:val="Standardskriftforavsnitt"/>
    <w:uiPriority w:val="99"/>
    <w:semiHidden/>
    <w:unhideWhenUsed/>
    <w:rsid w:val="00CD5114"/>
    <w:rPr>
      <w:color w:val="605E5C"/>
      <w:shd w:val="clear" w:color="auto" w:fill="E1DFDD"/>
    </w:rPr>
  </w:style>
  <w:style w:type="character" w:customStyle="1" w:styleId="BibliographyTegn">
    <w:name w:val="Bibliography Tegn"/>
    <w:basedOn w:val="Standardskriftforavsnitt"/>
    <w:link w:val="Bibliografi1"/>
    <w:locked/>
    <w:rsid w:val="0088621A"/>
  </w:style>
  <w:style w:type="paragraph" w:customStyle="1" w:styleId="Bibliografi1">
    <w:name w:val="Bibliografi1"/>
    <w:basedOn w:val="Normal"/>
    <w:link w:val="BibliographyTegn"/>
    <w:rsid w:val="0088621A"/>
    <w:pPr>
      <w:spacing w:after="0" w:line="480" w:lineRule="auto"/>
      <w:ind w:left="720" w:right="0" w:hanging="720"/>
    </w:pPr>
    <w:rPr>
      <w:rFonts w:asciiTheme="minorHAnsi" w:eastAsiaTheme="minorEastAsia"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924576">
      <w:bodyDiv w:val="1"/>
      <w:marLeft w:val="0"/>
      <w:marRight w:val="0"/>
      <w:marTop w:val="0"/>
      <w:marBottom w:val="0"/>
      <w:divBdr>
        <w:top w:val="none" w:sz="0" w:space="0" w:color="auto"/>
        <w:left w:val="none" w:sz="0" w:space="0" w:color="auto"/>
        <w:bottom w:val="none" w:sz="0" w:space="0" w:color="auto"/>
        <w:right w:val="none" w:sz="0" w:space="0" w:color="auto"/>
      </w:divBdr>
    </w:div>
    <w:div w:id="374736031">
      <w:bodyDiv w:val="1"/>
      <w:marLeft w:val="0"/>
      <w:marRight w:val="0"/>
      <w:marTop w:val="0"/>
      <w:marBottom w:val="0"/>
      <w:divBdr>
        <w:top w:val="none" w:sz="0" w:space="0" w:color="auto"/>
        <w:left w:val="none" w:sz="0" w:space="0" w:color="auto"/>
        <w:bottom w:val="none" w:sz="0" w:space="0" w:color="auto"/>
        <w:right w:val="none" w:sz="0" w:space="0" w:color="auto"/>
      </w:divBdr>
    </w:div>
    <w:div w:id="895974109">
      <w:bodyDiv w:val="1"/>
      <w:marLeft w:val="0"/>
      <w:marRight w:val="0"/>
      <w:marTop w:val="0"/>
      <w:marBottom w:val="0"/>
      <w:divBdr>
        <w:top w:val="none" w:sz="0" w:space="0" w:color="auto"/>
        <w:left w:val="none" w:sz="0" w:space="0" w:color="auto"/>
        <w:bottom w:val="none" w:sz="0" w:space="0" w:color="auto"/>
        <w:right w:val="none" w:sz="0" w:space="0" w:color="auto"/>
      </w:divBdr>
    </w:div>
    <w:div w:id="1092162675">
      <w:bodyDiv w:val="1"/>
      <w:marLeft w:val="0"/>
      <w:marRight w:val="0"/>
      <w:marTop w:val="0"/>
      <w:marBottom w:val="0"/>
      <w:divBdr>
        <w:top w:val="none" w:sz="0" w:space="0" w:color="auto"/>
        <w:left w:val="none" w:sz="0" w:space="0" w:color="auto"/>
        <w:bottom w:val="none" w:sz="0" w:space="0" w:color="auto"/>
        <w:right w:val="none" w:sz="0" w:space="0" w:color="auto"/>
      </w:divBdr>
    </w:div>
    <w:div w:id="1405183460">
      <w:bodyDiv w:val="1"/>
      <w:marLeft w:val="0"/>
      <w:marRight w:val="0"/>
      <w:marTop w:val="0"/>
      <w:marBottom w:val="0"/>
      <w:divBdr>
        <w:top w:val="none" w:sz="0" w:space="0" w:color="auto"/>
        <w:left w:val="none" w:sz="0" w:space="0" w:color="auto"/>
        <w:bottom w:val="none" w:sz="0" w:space="0" w:color="auto"/>
        <w:right w:val="none" w:sz="0" w:space="0" w:color="auto"/>
      </w:divBdr>
    </w:div>
    <w:div w:id="1416971817">
      <w:bodyDiv w:val="1"/>
      <w:marLeft w:val="0"/>
      <w:marRight w:val="0"/>
      <w:marTop w:val="0"/>
      <w:marBottom w:val="0"/>
      <w:divBdr>
        <w:top w:val="none" w:sz="0" w:space="0" w:color="auto"/>
        <w:left w:val="none" w:sz="0" w:space="0" w:color="auto"/>
        <w:bottom w:val="none" w:sz="0" w:space="0" w:color="auto"/>
        <w:right w:val="none" w:sz="0" w:space="0" w:color="auto"/>
      </w:divBdr>
    </w:div>
    <w:div w:id="1888564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B2409-4347-4BDF-AE3C-DDF0B8E70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1574</Words>
  <Characters>8343</Characters>
  <Application>Microsoft Office Word</Application>
  <DocSecurity>0</DocSecurity>
  <Lines>69</Lines>
  <Paragraphs>19</Paragraphs>
  <ScaleCrop>false</ScaleCrop>
  <HeadingPairs>
    <vt:vector size="2" baseType="variant">
      <vt:variant>
        <vt:lpstr>Tittel</vt:lpstr>
      </vt:variant>
      <vt:variant>
        <vt:i4>1</vt:i4>
      </vt:variant>
    </vt:vector>
  </HeadingPairs>
  <TitlesOfParts>
    <vt:vector size="1" baseType="lpstr">
      <vt:lpstr/>
    </vt:vector>
  </TitlesOfParts>
  <Company>VID Vitenskapelige Høgskole</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Rodriguez Nygaard</dc:creator>
  <cp:keywords/>
  <cp:lastModifiedBy>Line Merethe Anthonsen Skum</cp:lastModifiedBy>
  <cp:revision>6</cp:revision>
  <cp:lastPrinted>2021-08-30T08:00:00Z</cp:lastPrinted>
  <dcterms:created xsi:type="dcterms:W3CDTF">2021-08-27T09:19:00Z</dcterms:created>
  <dcterms:modified xsi:type="dcterms:W3CDTF">2021-09-21T09:34:00Z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pTrackRevision">
    <vt:lpwstr>true</vt:lpwstr>
  </property>
</Properties>
</file>