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205"/>
      </w:tblGrid>
      <w:tr w:rsidR="00566982" w14:paraId="769D1F02" w14:textId="77777777" w:rsidTr="00EC1998">
        <w:tc>
          <w:tcPr>
            <w:tcW w:w="4531" w:type="dxa"/>
          </w:tcPr>
          <w:p w14:paraId="2A12E90D" w14:textId="77777777" w:rsidR="00566982" w:rsidRDefault="00566982" w:rsidP="00EC19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4BB8F1C" wp14:editId="2A6DD08F">
                  <wp:extent cx="2493504" cy="682746"/>
                  <wp:effectExtent l="0" t="0" r="0" b="0"/>
                  <wp:docPr id="1" name="Bilde 1" descr="Et bilde som inneholder teks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 descr="Et bilde som inneholder tekst&#10;&#10;Automatisk generert beskrivels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151" cy="76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2836A98" w14:textId="77777777" w:rsidR="00566982" w:rsidRDefault="00566982" w:rsidP="00EC199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1E6B7F1" wp14:editId="1B2B8905">
                  <wp:extent cx="1896893" cy="792232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998" cy="820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C93C8F" w14:textId="6043F76E" w:rsidR="62439338" w:rsidRDefault="62439338" w:rsidP="62439338"/>
    <w:p w14:paraId="11532AFB" w14:textId="0CAE7969" w:rsidR="62439338" w:rsidRDefault="62439338" w:rsidP="62439338">
      <w:pPr>
        <w:rPr>
          <w:b/>
          <w:bCs/>
          <w:i/>
          <w:iCs/>
          <w:sz w:val="36"/>
          <w:szCs w:val="36"/>
          <w:lang w:val="nn-NO"/>
        </w:rPr>
      </w:pPr>
    </w:p>
    <w:p w14:paraId="205F38BD" w14:textId="77777777" w:rsidR="0010079A" w:rsidRPr="0010079A" w:rsidRDefault="00E35472" w:rsidP="007B5522">
      <w:pPr>
        <w:rPr>
          <w:b/>
          <w:i/>
          <w:sz w:val="36"/>
          <w:szCs w:val="36"/>
          <w:lang w:val="nn-NO"/>
        </w:rPr>
      </w:pPr>
      <w:bookmarkStart w:id="0" w:name="_Hlk67907049"/>
      <w:r w:rsidRPr="0010079A">
        <w:rPr>
          <w:b/>
          <w:i/>
          <w:sz w:val="36"/>
          <w:szCs w:val="36"/>
          <w:lang w:val="nn-NO"/>
        </w:rPr>
        <w:t xml:space="preserve">Tilskotsbrev for </w:t>
      </w:r>
      <w:bookmarkStart w:id="1" w:name="_Hlk67906731"/>
      <w:r w:rsidRPr="0010079A">
        <w:rPr>
          <w:b/>
          <w:i/>
          <w:sz w:val="36"/>
          <w:szCs w:val="36"/>
          <w:lang w:val="nn-NO"/>
        </w:rPr>
        <w:t xml:space="preserve">tildeling </w:t>
      </w:r>
      <w:r w:rsidR="0010079A" w:rsidRPr="0010079A">
        <w:rPr>
          <w:b/>
          <w:i/>
          <w:sz w:val="36"/>
          <w:szCs w:val="36"/>
          <w:lang w:val="nn-NO"/>
        </w:rPr>
        <w:t xml:space="preserve">til </w:t>
      </w:r>
    </w:p>
    <w:p w14:paraId="001080E8" w14:textId="77777777" w:rsidR="007B5522" w:rsidRPr="0010079A" w:rsidRDefault="007B5522" w:rsidP="007B5522">
      <w:pPr>
        <w:rPr>
          <w:b/>
          <w:bCs/>
          <w:i/>
          <w:sz w:val="36"/>
          <w:szCs w:val="36"/>
          <w:lang w:val="nn-NO"/>
        </w:rPr>
      </w:pPr>
      <w:r w:rsidRPr="0010079A">
        <w:rPr>
          <w:b/>
          <w:bCs/>
          <w:i/>
          <w:sz w:val="36"/>
          <w:szCs w:val="36"/>
          <w:lang w:val="nn-NO"/>
        </w:rPr>
        <w:t xml:space="preserve">diakoni, </w:t>
      </w:r>
      <w:r w:rsidRPr="007B5522">
        <w:rPr>
          <w:b/>
          <w:bCs/>
          <w:i/>
          <w:sz w:val="36"/>
          <w:szCs w:val="36"/>
          <w:lang w:val="nn-NO"/>
        </w:rPr>
        <w:t>undervisning, k</w:t>
      </w:r>
      <w:r w:rsidRPr="0010079A">
        <w:rPr>
          <w:b/>
          <w:bCs/>
          <w:i/>
          <w:sz w:val="36"/>
          <w:szCs w:val="36"/>
          <w:lang w:val="nn-NO"/>
        </w:rPr>
        <w:t>y</w:t>
      </w:r>
      <w:r w:rsidRPr="007B5522">
        <w:rPr>
          <w:b/>
          <w:bCs/>
          <w:i/>
          <w:sz w:val="36"/>
          <w:szCs w:val="36"/>
          <w:lang w:val="nn-NO"/>
        </w:rPr>
        <w:t>rk</w:t>
      </w:r>
      <w:r w:rsidRPr="0010079A">
        <w:rPr>
          <w:b/>
          <w:bCs/>
          <w:i/>
          <w:sz w:val="36"/>
          <w:szCs w:val="36"/>
          <w:lang w:val="nn-NO"/>
        </w:rPr>
        <w:t>j</w:t>
      </w:r>
      <w:r w:rsidRPr="007B5522">
        <w:rPr>
          <w:b/>
          <w:bCs/>
          <w:i/>
          <w:sz w:val="36"/>
          <w:szCs w:val="36"/>
          <w:lang w:val="nn-NO"/>
        </w:rPr>
        <w:t xml:space="preserve">emusikk </w:t>
      </w:r>
      <w:r w:rsidR="009F5864">
        <w:rPr>
          <w:b/>
          <w:bCs/>
          <w:i/>
          <w:sz w:val="36"/>
          <w:szCs w:val="36"/>
          <w:lang w:val="nn-NO"/>
        </w:rPr>
        <w:t>o</w:t>
      </w:r>
      <w:r w:rsidRPr="0010079A">
        <w:rPr>
          <w:b/>
          <w:bCs/>
          <w:i/>
          <w:sz w:val="36"/>
          <w:szCs w:val="36"/>
          <w:lang w:val="nn-NO"/>
        </w:rPr>
        <w:t>.</w:t>
      </w:r>
      <w:r w:rsidR="009F5864">
        <w:rPr>
          <w:b/>
          <w:bCs/>
          <w:i/>
          <w:sz w:val="36"/>
          <w:szCs w:val="36"/>
          <w:lang w:val="nn-NO"/>
        </w:rPr>
        <w:t>a</w:t>
      </w:r>
      <w:r w:rsidRPr="0010079A">
        <w:rPr>
          <w:b/>
          <w:bCs/>
          <w:i/>
          <w:sz w:val="36"/>
          <w:szCs w:val="36"/>
          <w:lang w:val="nn-NO"/>
        </w:rPr>
        <w:t>.</w:t>
      </w:r>
      <w:r w:rsidRPr="007B5522">
        <w:rPr>
          <w:b/>
          <w:bCs/>
          <w:i/>
          <w:sz w:val="36"/>
          <w:szCs w:val="36"/>
          <w:lang w:val="nn-NO"/>
        </w:rPr>
        <w:t xml:space="preserve"> og</w:t>
      </w:r>
      <w:r w:rsidRPr="0010079A">
        <w:rPr>
          <w:b/>
          <w:bCs/>
          <w:i/>
          <w:sz w:val="36"/>
          <w:szCs w:val="36"/>
          <w:lang w:val="nn-NO"/>
        </w:rPr>
        <w:t xml:space="preserve"> domkyrkje</w:t>
      </w:r>
    </w:p>
    <w:bookmarkEnd w:id="1"/>
    <w:p w14:paraId="142DFA62" w14:textId="77777777" w:rsidR="00F9493A" w:rsidRPr="00E72B6A" w:rsidRDefault="00F9493A" w:rsidP="007B5522">
      <w:pPr>
        <w:rPr>
          <w:b/>
          <w:i/>
          <w:sz w:val="32"/>
          <w:szCs w:val="32"/>
          <w:lang w:val="nn-NO"/>
        </w:rPr>
      </w:pPr>
    </w:p>
    <w:p w14:paraId="42EB3AA0" w14:textId="77777777" w:rsidR="00E35472" w:rsidRPr="00E72B6A" w:rsidRDefault="00E35472" w:rsidP="00AC3173">
      <w:pPr>
        <w:rPr>
          <w:b/>
          <w:i/>
          <w:sz w:val="32"/>
          <w:szCs w:val="32"/>
          <w:highlight w:val="yellow"/>
          <w:lang w:val="nn-NO"/>
        </w:rPr>
      </w:pPr>
    </w:p>
    <w:p w14:paraId="5534D606" w14:textId="77777777" w:rsidR="000B52DE" w:rsidRPr="00E72B6A" w:rsidRDefault="00810B84" w:rsidP="00AC3173">
      <w:pPr>
        <w:rPr>
          <w:lang w:val="nn-NO"/>
        </w:rPr>
      </w:pPr>
      <w:r w:rsidRPr="00E72B6A">
        <w:rPr>
          <w:lang w:val="nn-NO"/>
        </w:rPr>
        <w:t xml:space="preserve">Møre </w:t>
      </w:r>
      <w:r w:rsidR="00F95E2E" w:rsidRPr="00E72B6A">
        <w:rPr>
          <w:lang w:val="nn-NO"/>
        </w:rPr>
        <w:t>B</w:t>
      </w:r>
      <w:r w:rsidR="00577162" w:rsidRPr="00E72B6A">
        <w:rPr>
          <w:lang w:val="nn-NO"/>
        </w:rPr>
        <w:t>ispedømmeråd</w:t>
      </w:r>
      <w:r w:rsidR="0000058E" w:rsidRPr="00E72B6A">
        <w:rPr>
          <w:lang w:val="nn-NO"/>
        </w:rPr>
        <w:t xml:space="preserve"> deler</w:t>
      </w:r>
      <w:r w:rsidR="00596906" w:rsidRPr="00E72B6A">
        <w:rPr>
          <w:lang w:val="nn-NO"/>
        </w:rPr>
        <w:t xml:space="preserve"> </w:t>
      </w:r>
      <w:r w:rsidRPr="00E72B6A">
        <w:rPr>
          <w:lang w:val="nn-NO"/>
        </w:rPr>
        <w:t xml:space="preserve">ut </w:t>
      </w:r>
      <w:r w:rsidR="0066616F" w:rsidRPr="00E72B6A">
        <w:rPr>
          <w:lang w:val="nn-NO"/>
        </w:rPr>
        <w:t>midl</w:t>
      </w:r>
      <w:r w:rsidRPr="00E72B6A">
        <w:rPr>
          <w:lang w:val="nn-NO"/>
        </w:rPr>
        <w:t>a</w:t>
      </w:r>
      <w:r w:rsidR="0066616F" w:rsidRPr="00E72B6A">
        <w:rPr>
          <w:lang w:val="nn-NO"/>
        </w:rPr>
        <w:t>r</w:t>
      </w:r>
      <w:r w:rsidR="00072E3D" w:rsidRPr="00E72B6A">
        <w:rPr>
          <w:lang w:val="nn-NO"/>
        </w:rPr>
        <w:t xml:space="preserve"> til </w:t>
      </w:r>
      <w:r w:rsidR="007B5522" w:rsidRPr="00E72B6A">
        <w:rPr>
          <w:b/>
          <w:bCs/>
          <w:i/>
          <w:lang w:val="nn-NO"/>
        </w:rPr>
        <w:t xml:space="preserve">diakoni, </w:t>
      </w:r>
      <w:r w:rsidR="007B5522" w:rsidRPr="007B5522">
        <w:rPr>
          <w:b/>
          <w:bCs/>
          <w:i/>
          <w:lang w:val="nn-NO"/>
        </w:rPr>
        <w:t>undervisning, k</w:t>
      </w:r>
      <w:r w:rsidR="007B5522" w:rsidRPr="00E72B6A">
        <w:rPr>
          <w:b/>
          <w:bCs/>
          <w:i/>
          <w:lang w:val="nn-NO"/>
        </w:rPr>
        <w:t>y</w:t>
      </w:r>
      <w:r w:rsidR="007B5522" w:rsidRPr="007B5522">
        <w:rPr>
          <w:b/>
          <w:bCs/>
          <w:i/>
          <w:lang w:val="nn-NO"/>
        </w:rPr>
        <w:t>rk</w:t>
      </w:r>
      <w:r w:rsidR="007B5522" w:rsidRPr="00E72B6A">
        <w:rPr>
          <w:b/>
          <w:bCs/>
          <w:i/>
          <w:lang w:val="nn-NO"/>
        </w:rPr>
        <w:t>j</w:t>
      </w:r>
      <w:r w:rsidR="007B5522" w:rsidRPr="007B5522">
        <w:rPr>
          <w:b/>
          <w:bCs/>
          <w:i/>
          <w:lang w:val="nn-NO"/>
        </w:rPr>
        <w:t xml:space="preserve">emusikk </w:t>
      </w:r>
      <w:r w:rsidR="009F5864">
        <w:rPr>
          <w:b/>
          <w:bCs/>
          <w:i/>
          <w:lang w:val="nn-NO"/>
        </w:rPr>
        <w:t>o.a.</w:t>
      </w:r>
      <w:r w:rsidR="007B5522" w:rsidRPr="00E72B6A">
        <w:rPr>
          <w:b/>
          <w:bCs/>
          <w:i/>
          <w:lang w:val="nn-NO"/>
        </w:rPr>
        <w:t>.</w:t>
      </w:r>
      <w:r w:rsidR="007B5522" w:rsidRPr="007B5522">
        <w:rPr>
          <w:b/>
          <w:bCs/>
          <w:i/>
          <w:lang w:val="nn-NO"/>
        </w:rPr>
        <w:t xml:space="preserve"> og</w:t>
      </w:r>
      <w:r w:rsidR="007B5522" w:rsidRPr="00E72B6A">
        <w:rPr>
          <w:b/>
          <w:bCs/>
          <w:i/>
          <w:lang w:val="nn-NO"/>
        </w:rPr>
        <w:t xml:space="preserve"> domkyrkje </w:t>
      </w:r>
      <w:r w:rsidR="007B5522" w:rsidRPr="00E72B6A">
        <w:rPr>
          <w:lang w:val="nn-NO"/>
        </w:rPr>
        <w:t xml:space="preserve">til </w:t>
      </w:r>
      <w:r w:rsidRPr="00E72B6A">
        <w:rPr>
          <w:lang w:val="nn-NO"/>
        </w:rPr>
        <w:t>kyrkjelege fellesråd</w:t>
      </w:r>
      <w:r w:rsidR="007B5522" w:rsidRPr="00E72B6A">
        <w:rPr>
          <w:lang w:val="nn-NO"/>
        </w:rPr>
        <w:t xml:space="preserve"> som har fått innvilga</w:t>
      </w:r>
      <w:r w:rsidR="009F5864">
        <w:rPr>
          <w:lang w:val="nn-NO"/>
        </w:rPr>
        <w:t xml:space="preserve"> tildeling</w:t>
      </w:r>
      <w:r w:rsidR="001E6946" w:rsidRPr="00E72B6A">
        <w:rPr>
          <w:lang w:val="nn-NO"/>
        </w:rPr>
        <w:t>.</w:t>
      </w:r>
    </w:p>
    <w:p w14:paraId="670379E5" w14:textId="77777777" w:rsidR="007B5522" w:rsidRPr="00E72B6A" w:rsidRDefault="007B5522" w:rsidP="00AC3173">
      <w:pPr>
        <w:rPr>
          <w:lang w:val="nn-NO"/>
        </w:rPr>
      </w:pPr>
    </w:p>
    <w:p w14:paraId="0B683E9B" w14:textId="77777777" w:rsidR="00E145C3" w:rsidRPr="00E72B6A" w:rsidRDefault="00E20076">
      <w:pPr>
        <w:rPr>
          <w:lang w:val="nn-NO"/>
        </w:rPr>
      </w:pPr>
      <w:r w:rsidRPr="00E72B6A">
        <w:rPr>
          <w:lang w:val="nn-NO"/>
        </w:rPr>
        <w:t>T</w:t>
      </w:r>
      <w:r w:rsidR="00F95E2E" w:rsidRPr="00E72B6A">
        <w:rPr>
          <w:lang w:val="nn-NO"/>
        </w:rPr>
        <w:t>ilsk</w:t>
      </w:r>
      <w:r w:rsidR="005D6CCF" w:rsidRPr="00E72B6A">
        <w:rPr>
          <w:lang w:val="nn-NO"/>
        </w:rPr>
        <w:t>otet</w:t>
      </w:r>
      <w:r w:rsidR="00F95E2E" w:rsidRPr="00E72B6A">
        <w:rPr>
          <w:lang w:val="nn-NO"/>
        </w:rPr>
        <w:t xml:space="preserve"> for </w:t>
      </w:r>
      <w:r w:rsidR="005D6CCF" w:rsidRPr="00E72B6A">
        <w:rPr>
          <w:lang w:val="nn-NO"/>
        </w:rPr>
        <w:t>blir betalt</w:t>
      </w:r>
      <w:r w:rsidRPr="00E72B6A">
        <w:rPr>
          <w:lang w:val="nn-NO"/>
        </w:rPr>
        <w:t xml:space="preserve"> ut </w:t>
      </w:r>
      <w:r w:rsidR="009F5864">
        <w:rPr>
          <w:lang w:val="nn-NO"/>
        </w:rPr>
        <w:t xml:space="preserve">årleg </w:t>
      </w:r>
      <w:r w:rsidRPr="00E72B6A">
        <w:rPr>
          <w:lang w:val="nn-NO"/>
        </w:rPr>
        <w:t>som eingongsutbetaling</w:t>
      </w:r>
      <w:r w:rsidR="00F95E2E" w:rsidRPr="00E72B6A">
        <w:rPr>
          <w:lang w:val="nn-NO"/>
        </w:rPr>
        <w:t xml:space="preserve">, </w:t>
      </w:r>
      <w:r w:rsidRPr="00E72B6A">
        <w:rPr>
          <w:lang w:val="nn-NO"/>
        </w:rPr>
        <w:t xml:space="preserve">minus </w:t>
      </w:r>
      <w:proofErr w:type="spellStart"/>
      <w:r w:rsidRPr="00E72B6A">
        <w:rPr>
          <w:lang w:val="nn-NO"/>
        </w:rPr>
        <w:t>mindreforbuk</w:t>
      </w:r>
      <w:proofErr w:type="spellEnd"/>
      <w:r w:rsidRPr="00E72B6A">
        <w:rPr>
          <w:lang w:val="nn-NO"/>
        </w:rPr>
        <w:t xml:space="preserve"> av tilskot </w:t>
      </w:r>
      <w:r w:rsidR="0010079A">
        <w:rPr>
          <w:lang w:val="nn-NO"/>
        </w:rPr>
        <w:t>førre</w:t>
      </w:r>
      <w:r w:rsidRPr="00E72B6A">
        <w:rPr>
          <w:lang w:val="nn-NO"/>
        </w:rPr>
        <w:t xml:space="preserve"> år.</w:t>
      </w:r>
    </w:p>
    <w:p w14:paraId="39366FD0" w14:textId="77777777" w:rsidR="00E20076" w:rsidRPr="00E72B6A" w:rsidRDefault="00E20076" w:rsidP="00E20076">
      <w:pPr>
        <w:rPr>
          <w:i/>
          <w:szCs w:val="20"/>
          <w:lang w:val="nn-NO" w:eastAsia="nb-NO"/>
        </w:rPr>
      </w:pPr>
      <w:r w:rsidRPr="00E72B6A">
        <w:rPr>
          <w:iCs/>
          <w:szCs w:val="20"/>
          <w:lang w:val="nn-NO" w:eastAsia="nb-NO"/>
        </w:rPr>
        <w:t>Utbetaling skjer etter at rekneskapsrapportar er sendt inn, tidlegast i løpet av mars</w:t>
      </w:r>
      <w:r w:rsidRPr="00E72B6A">
        <w:rPr>
          <w:i/>
          <w:szCs w:val="20"/>
          <w:lang w:val="nn-NO" w:eastAsia="nb-NO"/>
        </w:rPr>
        <w:t>.</w:t>
      </w:r>
    </w:p>
    <w:p w14:paraId="786C5E8B" w14:textId="77777777" w:rsidR="00EA23C7" w:rsidRPr="00E72B6A" w:rsidRDefault="00EA23C7" w:rsidP="00AC3173">
      <w:pPr>
        <w:rPr>
          <w:lang w:val="nn-NO"/>
        </w:rPr>
      </w:pPr>
    </w:p>
    <w:p w14:paraId="7073EE7C" w14:textId="77777777" w:rsidR="00E20076" w:rsidRPr="00E72B6A" w:rsidRDefault="00E20076" w:rsidP="00AC3173">
      <w:pPr>
        <w:rPr>
          <w:b/>
          <w:lang w:val="nn-NO"/>
        </w:rPr>
      </w:pPr>
    </w:p>
    <w:p w14:paraId="2A90EBC8" w14:textId="77777777" w:rsidR="00742EED" w:rsidRPr="0010079A" w:rsidRDefault="00810B84" w:rsidP="00AC3173">
      <w:pPr>
        <w:rPr>
          <w:b/>
          <w:sz w:val="32"/>
          <w:szCs w:val="32"/>
          <w:lang w:val="nn-NO"/>
        </w:rPr>
      </w:pPr>
      <w:r w:rsidRPr="0010079A">
        <w:rPr>
          <w:b/>
          <w:sz w:val="32"/>
          <w:szCs w:val="32"/>
          <w:lang w:val="nn-NO"/>
        </w:rPr>
        <w:t xml:space="preserve">Forvaltningskrav til </w:t>
      </w:r>
      <w:r w:rsidR="00D306CC" w:rsidRPr="0010079A">
        <w:rPr>
          <w:b/>
          <w:sz w:val="32"/>
          <w:szCs w:val="32"/>
          <w:lang w:val="nn-NO"/>
        </w:rPr>
        <w:t>Fellesrådet</w:t>
      </w:r>
    </w:p>
    <w:p w14:paraId="14B21E51" w14:textId="77777777" w:rsidR="00CB1946" w:rsidRPr="00E72B6A" w:rsidRDefault="005D6CCF" w:rsidP="00AC3173">
      <w:pPr>
        <w:rPr>
          <w:lang w:val="nn-NO"/>
        </w:rPr>
      </w:pPr>
      <w:bookmarkStart w:id="2" w:name="_Hlk67908945"/>
      <w:r w:rsidRPr="00E72B6A">
        <w:rPr>
          <w:lang w:val="nn-NO"/>
        </w:rPr>
        <w:t xml:space="preserve">Utbetaling skjer etter reglane i </w:t>
      </w:r>
      <w:r w:rsidR="009F5864">
        <w:rPr>
          <w:lang w:val="nn-NO"/>
        </w:rPr>
        <w:t>«</w:t>
      </w:r>
      <w:r w:rsidR="001D5287" w:rsidRPr="00E72B6A">
        <w:rPr>
          <w:lang w:val="nn-NO"/>
        </w:rPr>
        <w:t xml:space="preserve">Forskrift om økonomiforvaltning i sokn i Den norske </w:t>
      </w:r>
      <w:r w:rsidR="009F5864">
        <w:rPr>
          <w:lang w:val="nn-NO"/>
        </w:rPr>
        <w:t>kyrkje»</w:t>
      </w:r>
      <w:r w:rsidR="001D5287" w:rsidRPr="00E72B6A">
        <w:rPr>
          <w:lang w:val="nn-NO"/>
        </w:rPr>
        <w:t xml:space="preserve"> av 01.01.2021</w:t>
      </w:r>
      <w:r w:rsidR="00CB1946" w:rsidRPr="00E72B6A">
        <w:rPr>
          <w:lang w:val="nn-NO"/>
        </w:rPr>
        <w:t>.</w:t>
      </w:r>
      <w:r w:rsidR="00C11687" w:rsidRPr="00E72B6A">
        <w:rPr>
          <w:lang w:val="nn-NO"/>
        </w:rPr>
        <w:t xml:space="preserve"> </w:t>
      </w:r>
      <w:bookmarkEnd w:id="2"/>
      <w:r w:rsidR="00C11687" w:rsidRPr="00E72B6A">
        <w:rPr>
          <w:lang w:val="nn-NO"/>
        </w:rPr>
        <w:t>Til</w:t>
      </w:r>
      <w:r w:rsidR="00810B84" w:rsidRPr="00E72B6A">
        <w:rPr>
          <w:lang w:val="nn-NO"/>
        </w:rPr>
        <w:t>skotet</w:t>
      </w:r>
      <w:r w:rsidR="00C11687" w:rsidRPr="00E72B6A">
        <w:rPr>
          <w:lang w:val="nn-NO"/>
        </w:rPr>
        <w:t xml:space="preserve"> </w:t>
      </w:r>
      <w:r w:rsidR="00810B84" w:rsidRPr="00E72B6A">
        <w:rPr>
          <w:lang w:val="nn-NO"/>
        </w:rPr>
        <w:t xml:space="preserve">blir gitt </w:t>
      </w:r>
      <w:r w:rsidR="00C11687" w:rsidRPr="00E72B6A">
        <w:rPr>
          <w:lang w:val="nn-NO"/>
        </w:rPr>
        <w:t>fellesr</w:t>
      </w:r>
      <w:r w:rsidR="00742C97" w:rsidRPr="00E72B6A">
        <w:rPr>
          <w:lang w:val="nn-NO"/>
        </w:rPr>
        <w:t xml:space="preserve">ådet med </w:t>
      </w:r>
      <w:r w:rsidR="00810B84" w:rsidRPr="00E72B6A">
        <w:rPr>
          <w:lang w:val="nn-NO"/>
        </w:rPr>
        <w:t>etter reglane i</w:t>
      </w:r>
      <w:r w:rsidR="00742C97" w:rsidRPr="00E72B6A">
        <w:rPr>
          <w:lang w:val="nn-NO"/>
        </w:rPr>
        <w:t xml:space="preserve"> § 1</w:t>
      </w:r>
      <w:r w:rsidR="00F95E2E" w:rsidRPr="00E72B6A">
        <w:rPr>
          <w:lang w:val="nn-NO"/>
        </w:rPr>
        <w:t>7</w:t>
      </w:r>
      <w:r w:rsidR="00742C97" w:rsidRPr="00E72B6A">
        <w:rPr>
          <w:lang w:val="nn-NO"/>
        </w:rPr>
        <w:t xml:space="preserve"> i </w:t>
      </w:r>
      <w:bookmarkStart w:id="3" w:name="_Hlk67045423"/>
      <w:r w:rsidR="00F95E2E" w:rsidRPr="00E72B6A">
        <w:rPr>
          <w:lang w:val="nn-NO"/>
        </w:rPr>
        <w:t>k</w:t>
      </w:r>
      <w:r w:rsidR="00810B84" w:rsidRPr="00E72B6A">
        <w:rPr>
          <w:lang w:val="nn-NO"/>
        </w:rPr>
        <w:t>yrkjeordning</w:t>
      </w:r>
      <w:r w:rsidR="00F95E2E" w:rsidRPr="00E72B6A">
        <w:rPr>
          <w:lang w:val="nn-NO"/>
        </w:rPr>
        <w:t xml:space="preserve"> for Den norske k</w:t>
      </w:r>
      <w:r w:rsidR="00810B84" w:rsidRPr="00E72B6A">
        <w:rPr>
          <w:lang w:val="nn-NO"/>
        </w:rPr>
        <w:t>yrkja</w:t>
      </w:r>
      <w:r w:rsidR="00F95E2E" w:rsidRPr="00E72B6A">
        <w:rPr>
          <w:lang w:val="nn-NO"/>
        </w:rPr>
        <w:t>.</w:t>
      </w:r>
    </w:p>
    <w:bookmarkEnd w:id="3"/>
    <w:p w14:paraId="1041C7EB" w14:textId="77777777" w:rsidR="00CB1946" w:rsidRPr="00E72B6A" w:rsidRDefault="00CB1946" w:rsidP="00AC3173">
      <w:pPr>
        <w:rPr>
          <w:lang w:val="nn-NO"/>
        </w:rPr>
      </w:pPr>
    </w:p>
    <w:p w14:paraId="469F4894" w14:textId="77777777" w:rsidR="00E54F2F" w:rsidRPr="00E72B6A" w:rsidRDefault="00E54F2F" w:rsidP="00AC3173">
      <w:pPr>
        <w:rPr>
          <w:lang w:val="nn-NO"/>
        </w:rPr>
      </w:pPr>
    </w:p>
    <w:p w14:paraId="67B0372C" w14:textId="77777777" w:rsidR="00E54F2F" w:rsidRPr="00E72B6A" w:rsidRDefault="00E54F2F" w:rsidP="00AC3173">
      <w:pPr>
        <w:rPr>
          <w:i/>
          <w:lang w:val="nn-NO"/>
        </w:rPr>
      </w:pPr>
      <w:r w:rsidRPr="00E72B6A">
        <w:rPr>
          <w:i/>
          <w:lang w:val="nn-NO"/>
        </w:rPr>
        <w:t>K</w:t>
      </w:r>
      <w:r w:rsidR="00BF6EE6" w:rsidRPr="00E72B6A">
        <w:rPr>
          <w:i/>
          <w:lang w:val="nn-NO"/>
        </w:rPr>
        <w:t>yrkjeleg</w:t>
      </w:r>
      <w:r w:rsidRPr="00E72B6A">
        <w:rPr>
          <w:i/>
          <w:lang w:val="nn-NO"/>
        </w:rPr>
        <w:t xml:space="preserve"> fellesråd</w:t>
      </w:r>
      <w:r w:rsidR="00A70023" w:rsidRPr="00E72B6A">
        <w:rPr>
          <w:i/>
          <w:lang w:val="nn-NO"/>
        </w:rPr>
        <w:t xml:space="preserve"> skal</w:t>
      </w:r>
    </w:p>
    <w:p w14:paraId="6E4171EB" w14:textId="77777777" w:rsidR="00E54F2F" w:rsidRPr="00E72B6A" w:rsidRDefault="0065686E" w:rsidP="00AC3173">
      <w:pPr>
        <w:numPr>
          <w:ilvl w:val="0"/>
          <w:numId w:val="4"/>
        </w:numPr>
        <w:rPr>
          <w:lang w:val="nn-NO"/>
        </w:rPr>
      </w:pPr>
      <w:r w:rsidRPr="00E72B6A">
        <w:rPr>
          <w:lang w:val="nn-NO"/>
        </w:rPr>
        <w:t xml:space="preserve">legge til rette for gjennomføring av </w:t>
      </w:r>
      <w:r w:rsidR="00E54F2F" w:rsidRPr="00E72B6A">
        <w:rPr>
          <w:lang w:val="nn-NO"/>
        </w:rPr>
        <w:t>godkjente lokale p</w:t>
      </w:r>
      <w:r w:rsidR="00964041" w:rsidRPr="00E72B6A">
        <w:rPr>
          <w:lang w:val="nn-NO"/>
        </w:rPr>
        <w:t>laner</w:t>
      </w:r>
      <w:r w:rsidR="00885535" w:rsidRPr="00E72B6A">
        <w:rPr>
          <w:lang w:val="nn-NO"/>
        </w:rPr>
        <w:t xml:space="preserve"> i </w:t>
      </w:r>
      <w:r w:rsidR="00E54F2F" w:rsidRPr="00E72B6A">
        <w:rPr>
          <w:lang w:val="nn-NO"/>
        </w:rPr>
        <w:t>fel</w:t>
      </w:r>
      <w:r w:rsidRPr="00E72B6A">
        <w:rPr>
          <w:lang w:val="nn-NO"/>
        </w:rPr>
        <w:t>lesrådsområdet</w:t>
      </w:r>
      <w:r w:rsidR="00100A28" w:rsidRPr="00E72B6A">
        <w:rPr>
          <w:lang w:val="nn-NO"/>
        </w:rPr>
        <w:t xml:space="preserve"> </w:t>
      </w:r>
      <w:r w:rsidR="00885535" w:rsidRPr="00E72B6A">
        <w:rPr>
          <w:lang w:val="nn-NO"/>
        </w:rPr>
        <w:t>etter</w:t>
      </w:r>
      <w:r w:rsidR="00E54F2F" w:rsidRPr="00E72B6A">
        <w:rPr>
          <w:lang w:val="nn-NO"/>
        </w:rPr>
        <w:t xml:space="preserve">. </w:t>
      </w:r>
      <w:r w:rsidR="00F95E2E" w:rsidRPr="00E72B6A">
        <w:rPr>
          <w:lang w:val="nn-NO"/>
        </w:rPr>
        <w:t>§12 i k</w:t>
      </w:r>
      <w:r w:rsidR="00885535" w:rsidRPr="00E72B6A">
        <w:rPr>
          <w:lang w:val="nn-NO"/>
        </w:rPr>
        <w:t>yrkje</w:t>
      </w:r>
      <w:r w:rsidR="00F95E2E" w:rsidRPr="00E72B6A">
        <w:rPr>
          <w:lang w:val="nn-NO"/>
        </w:rPr>
        <w:t>ordning for Den norske k</w:t>
      </w:r>
      <w:r w:rsidR="00885535" w:rsidRPr="00E72B6A">
        <w:rPr>
          <w:lang w:val="nn-NO"/>
        </w:rPr>
        <w:t>yrkja.</w:t>
      </w:r>
    </w:p>
    <w:p w14:paraId="5FBC2387" w14:textId="77777777" w:rsidR="00100A28" w:rsidRPr="00E72B6A" w:rsidRDefault="00D175A1" w:rsidP="00D76079">
      <w:pPr>
        <w:numPr>
          <w:ilvl w:val="0"/>
          <w:numId w:val="4"/>
        </w:numPr>
        <w:rPr>
          <w:lang w:val="nn-NO"/>
        </w:rPr>
      </w:pPr>
      <w:r w:rsidRPr="00E72B6A">
        <w:rPr>
          <w:lang w:val="nn-NO"/>
        </w:rPr>
        <w:t>sam</w:t>
      </w:r>
      <w:r w:rsidR="00BF6EE6" w:rsidRPr="00E72B6A">
        <w:rPr>
          <w:lang w:val="nn-NO"/>
        </w:rPr>
        <w:t>a</w:t>
      </w:r>
      <w:r w:rsidRPr="00E72B6A">
        <w:rPr>
          <w:lang w:val="nn-NO"/>
        </w:rPr>
        <w:t xml:space="preserve">n med </w:t>
      </w:r>
      <w:r w:rsidR="00885535" w:rsidRPr="00E72B6A">
        <w:rPr>
          <w:lang w:val="nn-NO"/>
        </w:rPr>
        <w:t>sokneråd</w:t>
      </w:r>
      <w:r w:rsidR="00ED559E" w:rsidRPr="00E72B6A">
        <w:rPr>
          <w:lang w:val="nn-NO"/>
        </w:rPr>
        <w:t xml:space="preserve"> </w:t>
      </w:r>
      <w:r w:rsidR="00BD5475" w:rsidRPr="00E72B6A">
        <w:rPr>
          <w:lang w:val="nn-NO"/>
        </w:rPr>
        <w:t>finne</w:t>
      </w:r>
      <w:r w:rsidR="00ED559E" w:rsidRPr="00E72B6A">
        <w:rPr>
          <w:lang w:val="nn-NO"/>
        </w:rPr>
        <w:t xml:space="preserve"> gode samhandlingsmåt</w:t>
      </w:r>
      <w:r w:rsidR="00885535" w:rsidRPr="00E72B6A">
        <w:rPr>
          <w:lang w:val="nn-NO"/>
        </w:rPr>
        <w:t>a</w:t>
      </w:r>
      <w:r w:rsidR="00ED559E" w:rsidRPr="00E72B6A">
        <w:rPr>
          <w:lang w:val="nn-NO"/>
        </w:rPr>
        <w:t xml:space="preserve">r til beste for gjennomføring av </w:t>
      </w:r>
      <w:r w:rsidR="001A6D19" w:rsidRPr="00E72B6A">
        <w:rPr>
          <w:lang w:val="nn-NO"/>
        </w:rPr>
        <w:t xml:space="preserve">godkjente </w:t>
      </w:r>
      <w:r w:rsidR="00ED559E" w:rsidRPr="00E72B6A">
        <w:rPr>
          <w:lang w:val="nn-NO"/>
        </w:rPr>
        <w:t>lokale plan</w:t>
      </w:r>
      <w:r w:rsidR="00885535" w:rsidRPr="00E72B6A">
        <w:rPr>
          <w:lang w:val="nn-NO"/>
        </w:rPr>
        <w:t>a</w:t>
      </w:r>
      <w:r w:rsidR="00ED559E" w:rsidRPr="00E72B6A">
        <w:rPr>
          <w:lang w:val="nn-NO"/>
        </w:rPr>
        <w:t xml:space="preserve">r </w:t>
      </w:r>
      <w:r w:rsidR="00E20076" w:rsidRPr="00E72B6A">
        <w:rPr>
          <w:lang w:val="nn-NO"/>
        </w:rPr>
        <w:t xml:space="preserve">og </w:t>
      </w:r>
      <w:r w:rsidR="005F48C4" w:rsidRPr="00E72B6A">
        <w:rPr>
          <w:lang w:val="nn-NO"/>
        </w:rPr>
        <w:t>i tråd</w:t>
      </w:r>
      <w:r w:rsidR="00ED559E" w:rsidRPr="00E72B6A">
        <w:rPr>
          <w:lang w:val="nn-NO"/>
        </w:rPr>
        <w:t xml:space="preserve"> med ansvar og oppg</w:t>
      </w:r>
      <w:r w:rsidR="00E72B6A">
        <w:rPr>
          <w:lang w:val="nn-NO"/>
        </w:rPr>
        <w:t>å</w:t>
      </w:r>
      <w:r w:rsidR="00ED559E" w:rsidRPr="00E72B6A">
        <w:rPr>
          <w:lang w:val="nn-NO"/>
        </w:rPr>
        <w:t>ver slik de</w:t>
      </w:r>
      <w:r w:rsidR="00BF6EE6" w:rsidRPr="00E72B6A">
        <w:rPr>
          <w:lang w:val="nn-NO"/>
        </w:rPr>
        <w:t>i</w:t>
      </w:r>
      <w:r w:rsidR="00ED559E" w:rsidRPr="00E72B6A">
        <w:rPr>
          <w:lang w:val="nn-NO"/>
        </w:rPr>
        <w:t xml:space="preserve"> er </w:t>
      </w:r>
      <w:r w:rsidR="00BF6EE6" w:rsidRPr="00E72B6A">
        <w:rPr>
          <w:lang w:val="nn-NO"/>
        </w:rPr>
        <w:t>formulert</w:t>
      </w:r>
      <w:r w:rsidR="00ED559E" w:rsidRPr="00E72B6A">
        <w:rPr>
          <w:lang w:val="nn-NO"/>
        </w:rPr>
        <w:t xml:space="preserve"> i</w:t>
      </w:r>
      <w:r w:rsidR="00885535" w:rsidRPr="00E72B6A">
        <w:rPr>
          <w:lang w:val="nn-NO"/>
        </w:rPr>
        <w:t xml:space="preserve"> kyrkjeordninga</w:t>
      </w:r>
      <w:r w:rsidR="00D76079" w:rsidRPr="00E72B6A">
        <w:rPr>
          <w:lang w:val="nn-NO"/>
        </w:rPr>
        <w:t>.</w:t>
      </w:r>
    </w:p>
    <w:p w14:paraId="4FABE642" w14:textId="77777777" w:rsidR="00CA1ABF" w:rsidRPr="00E72B6A" w:rsidRDefault="00AF1365" w:rsidP="00AC3173">
      <w:pPr>
        <w:numPr>
          <w:ilvl w:val="0"/>
          <w:numId w:val="4"/>
        </w:numPr>
        <w:rPr>
          <w:lang w:val="nn-NO"/>
        </w:rPr>
      </w:pPr>
      <w:r w:rsidRPr="00E72B6A">
        <w:rPr>
          <w:lang w:val="nn-NO"/>
        </w:rPr>
        <w:t>sørge for at personalressurs</w:t>
      </w:r>
      <w:r w:rsidR="00885535" w:rsidRPr="00E72B6A">
        <w:rPr>
          <w:lang w:val="nn-NO"/>
        </w:rPr>
        <w:t>a</w:t>
      </w:r>
      <w:r w:rsidRPr="00E72B6A">
        <w:rPr>
          <w:lang w:val="nn-NO"/>
        </w:rPr>
        <w:t>r og tilsk</w:t>
      </w:r>
      <w:r w:rsidR="00885535" w:rsidRPr="00E72B6A">
        <w:rPr>
          <w:lang w:val="nn-NO"/>
        </w:rPr>
        <w:t>ot</w:t>
      </w:r>
      <w:r w:rsidRPr="00E72B6A">
        <w:rPr>
          <w:lang w:val="nn-NO"/>
        </w:rPr>
        <w:t>smidl</w:t>
      </w:r>
      <w:r w:rsidR="00885535" w:rsidRPr="00E72B6A">
        <w:rPr>
          <w:lang w:val="nn-NO"/>
        </w:rPr>
        <w:t>a</w:t>
      </w:r>
      <w:r w:rsidRPr="00E72B6A">
        <w:rPr>
          <w:lang w:val="nn-NO"/>
        </w:rPr>
        <w:t>r blir disponert på en måte s</w:t>
      </w:r>
      <w:r w:rsidR="00BF6EE6" w:rsidRPr="00E72B6A">
        <w:rPr>
          <w:lang w:val="nn-NO"/>
        </w:rPr>
        <w:t>om</w:t>
      </w:r>
      <w:r w:rsidR="00885535" w:rsidRPr="00E72B6A">
        <w:rPr>
          <w:lang w:val="nn-NO"/>
        </w:rPr>
        <w:t xml:space="preserve"> realiser</w:t>
      </w:r>
      <w:r w:rsidR="00BF6EE6" w:rsidRPr="00E72B6A">
        <w:rPr>
          <w:lang w:val="nn-NO"/>
        </w:rPr>
        <w:t>er</w:t>
      </w:r>
      <w:r w:rsidR="00885535" w:rsidRPr="00E72B6A">
        <w:rPr>
          <w:lang w:val="nn-NO"/>
        </w:rPr>
        <w:t xml:space="preserve"> </w:t>
      </w:r>
      <w:r w:rsidRPr="00E72B6A">
        <w:rPr>
          <w:lang w:val="nn-NO"/>
        </w:rPr>
        <w:t>lokale plan</w:t>
      </w:r>
      <w:r w:rsidR="00885535" w:rsidRPr="00E72B6A">
        <w:rPr>
          <w:lang w:val="nn-NO"/>
        </w:rPr>
        <w:t>a</w:t>
      </w:r>
      <w:r w:rsidRPr="00E72B6A">
        <w:rPr>
          <w:lang w:val="nn-NO"/>
        </w:rPr>
        <w:t>r.</w:t>
      </w:r>
      <w:r w:rsidRPr="00E72B6A" w:rsidDel="00CE6654">
        <w:rPr>
          <w:lang w:val="nn-NO"/>
        </w:rPr>
        <w:t xml:space="preserve"> </w:t>
      </w:r>
    </w:p>
    <w:p w14:paraId="10AD4141" w14:textId="77777777" w:rsidR="00AC3173" w:rsidRPr="00E72B6A" w:rsidRDefault="00E20076" w:rsidP="00AC3173">
      <w:pPr>
        <w:numPr>
          <w:ilvl w:val="0"/>
          <w:numId w:val="4"/>
        </w:numPr>
        <w:rPr>
          <w:lang w:val="nn-NO"/>
        </w:rPr>
      </w:pPr>
      <w:r w:rsidRPr="00E72B6A">
        <w:rPr>
          <w:lang w:val="nn-NO"/>
        </w:rPr>
        <w:t xml:space="preserve">Setje opp </w:t>
      </w:r>
      <w:r w:rsidR="00AF1365" w:rsidRPr="00E72B6A">
        <w:rPr>
          <w:lang w:val="nn-NO"/>
        </w:rPr>
        <w:t>sa</w:t>
      </w:r>
      <w:r w:rsidR="00885535" w:rsidRPr="00E72B6A">
        <w:rPr>
          <w:lang w:val="nn-NO"/>
        </w:rPr>
        <w:t>mla</w:t>
      </w:r>
      <w:r w:rsidR="00AF1365" w:rsidRPr="00E72B6A">
        <w:rPr>
          <w:lang w:val="nn-NO"/>
        </w:rPr>
        <w:t xml:space="preserve"> budsjett for tilsk</w:t>
      </w:r>
      <w:r w:rsidR="00885535" w:rsidRPr="00E72B6A">
        <w:rPr>
          <w:lang w:val="nn-NO"/>
        </w:rPr>
        <w:t xml:space="preserve">otts-midlane </w:t>
      </w:r>
      <w:r w:rsidR="00AF1365" w:rsidRPr="00E72B6A">
        <w:rPr>
          <w:lang w:val="nn-NO"/>
        </w:rPr>
        <w:t>fr</w:t>
      </w:r>
      <w:r w:rsidR="00885535" w:rsidRPr="00E72B6A">
        <w:rPr>
          <w:lang w:val="nn-NO"/>
        </w:rPr>
        <w:t>å</w:t>
      </w:r>
      <w:r w:rsidR="00AF1365" w:rsidRPr="00E72B6A">
        <w:rPr>
          <w:lang w:val="nn-NO"/>
        </w:rPr>
        <w:t xml:space="preserve"> </w:t>
      </w:r>
      <w:r w:rsidR="000C5B15" w:rsidRPr="00E72B6A">
        <w:rPr>
          <w:lang w:val="nn-NO"/>
        </w:rPr>
        <w:t>bispedømme</w:t>
      </w:r>
      <w:r w:rsidR="00A70023" w:rsidRPr="00E72B6A">
        <w:rPr>
          <w:lang w:val="nn-NO"/>
        </w:rPr>
        <w:t>rådet</w:t>
      </w:r>
      <w:r w:rsidR="00AF1365" w:rsidRPr="00E72B6A">
        <w:rPr>
          <w:lang w:val="nn-NO"/>
        </w:rPr>
        <w:t xml:space="preserve"> </w:t>
      </w:r>
      <w:r w:rsidR="00885535" w:rsidRPr="00E72B6A">
        <w:rPr>
          <w:lang w:val="nn-NO"/>
        </w:rPr>
        <w:t>og</w:t>
      </w:r>
      <w:r w:rsidR="00AF1365" w:rsidRPr="00E72B6A">
        <w:rPr>
          <w:lang w:val="nn-NO"/>
        </w:rPr>
        <w:t xml:space="preserve"> </w:t>
      </w:r>
      <w:r w:rsidR="00885535" w:rsidRPr="00E72B6A">
        <w:rPr>
          <w:lang w:val="nn-NO"/>
        </w:rPr>
        <w:t>gjere vedtak om korleis midlane skal brukast innanfor fellesrådsområde.</w:t>
      </w:r>
    </w:p>
    <w:p w14:paraId="61AD14D5" w14:textId="77777777" w:rsidR="00E20076" w:rsidRPr="00E72B6A" w:rsidRDefault="004D1A7B" w:rsidP="00E20076">
      <w:pPr>
        <w:numPr>
          <w:ilvl w:val="0"/>
          <w:numId w:val="4"/>
        </w:numPr>
        <w:rPr>
          <w:lang w:val="nn-NO"/>
        </w:rPr>
      </w:pPr>
      <w:r w:rsidRPr="00E72B6A">
        <w:rPr>
          <w:lang w:val="nn-NO"/>
        </w:rPr>
        <w:t>føre re</w:t>
      </w:r>
      <w:r w:rsidR="00E72B6A">
        <w:rPr>
          <w:lang w:val="nn-NO"/>
        </w:rPr>
        <w:t>kne</w:t>
      </w:r>
      <w:r w:rsidRPr="00E72B6A">
        <w:rPr>
          <w:lang w:val="nn-NO"/>
        </w:rPr>
        <w:t>skap</w:t>
      </w:r>
      <w:r w:rsidR="00B225B3" w:rsidRPr="00E72B6A">
        <w:rPr>
          <w:lang w:val="nn-NO"/>
        </w:rPr>
        <w:t xml:space="preserve"> for </w:t>
      </w:r>
      <w:r w:rsidR="00885535" w:rsidRPr="00E72B6A">
        <w:rPr>
          <w:lang w:val="nn-NO"/>
        </w:rPr>
        <w:t>bruk av tilskotet</w:t>
      </w:r>
      <w:r w:rsidR="00B225B3" w:rsidRPr="00E72B6A">
        <w:rPr>
          <w:lang w:val="nn-NO"/>
        </w:rPr>
        <w:t xml:space="preserve"> og tilhø</w:t>
      </w:r>
      <w:r w:rsidR="00E72B6A">
        <w:rPr>
          <w:lang w:val="nn-NO"/>
        </w:rPr>
        <w:t>y</w:t>
      </w:r>
      <w:r w:rsidR="00B225B3" w:rsidRPr="00E72B6A">
        <w:rPr>
          <w:lang w:val="nn-NO"/>
        </w:rPr>
        <w:t>r</w:t>
      </w:r>
      <w:r w:rsidR="00E20076" w:rsidRPr="00E72B6A">
        <w:rPr>
          <w:lang w:val="nn-NO"/>
        </w:rPr>
        <w:t>a</w:t>
      </w:r>
      <w:r w:rsidR="00B225B3" w:rsidRPr="00E72B6A">
        <w:rPr>
          <w:lang w:val="nn-NO"/>
        </w:rPr>
        <w:t>nde utgifter</w:t>
      </w:r>
      <w:r w:rsidRPr="00E72B6A">
        <w:rPr>
          <w:lang w:val="nn-NO"/>
        </w:rPr>
        <w:t>. Regnsk</w:t>
      </w:r>
      <w:r w:rsidR="002A156A" w:rsidRPr="00E72B6A">
        <w:rPr>
          <w:lang w:val="nn-NO"/>
        </w:rPr>
        <w:t>apet må før</w:t>
      </w:r>
      <w:r w:rsidR="00E20076" w:rsidRPr="00E72B6A">
        <w:rPr>
          <w:lang w:val="nn-NO"/>
        </w:rPr>
        <w:t>ast</w:t>
      </w:r>
      <w:r w:rsidR="002A156A" w:rsidRPr="00E72B6A">
        <w:rPr>
          <w:lang w:val="nn-NO"/>
        </w:rPr>
        <w:t xml:space="preserve"> på e</w:t>
      </w:r>
      <w:r w:rsidR="00E20076" w:rsidRPr="00E72B6A">
        <w:rPr>
          <w:lang w:val="nn-NO"/>
        </w:rPr>
        <w:t>ige</w:t>
      </w:r>
      <w:r w:rsidR="002A156A" w:rsidRPr="00E72B6A">
        <w:rPr>
          <w:lang w:val="nn-NO"/>
        </w:rPr>
        <w:t xml:space="preserve"> kostst</w:t>
      </w:r>
      <w:r w:rsidR="00E20076" w:rsidRPr="00E72B6A">
        <w:rPr>
          <w:lang w:val="nn-NO"/>
        </w:rPr>
        <w:t>a</w:t>
      </w:r>
      <w:r w:rsidR="002A156A" w:rsidRPr="00E72B6A">
        <w:rPr>
          <w:lang w:val="nn-NO"/>
        </w:rPr>
        <w:t>d</w:t>
      </w:r>
      <w:r w:rsidR="00E37D75" w:rsidRPr="00E72B6A">
        <w:rPr>
          <w:lang w:val="nn-NO"/>
        </w:rPr>
        <w:t>/</w:t>
      </w:r>
      <w:r w:rsidR="0027374D" w:rsidRPr="00E72B6A">
        <w:rPr>
          <w:lang w:val="nn-NO"/>
        </w:rPr>
        <w:t>prosjekt</w:t>
      </w:r>
      <w:r w:rsidR="002A156A" w:rsidRPr="00E72B6A">
        <w:rPr>
          <w:lang w:val="nn-NO"/>
        </w:rPr>
        <w:t xml:space="preserve"> </w:t>
      </w:r>
      <w:r w:rsidR="00E20076" w:rsidRPr="00E72B6A">
        <w:rPr>
          <w:lang w:val="nn-NO"/>
        </w:rPr>
        <w:t>for kvart</w:t>
      </w:r>
      <w:r w:rsidR="00A70023" w:rsidRPr="00E72B6A">
        <w:rPr>
          <w:lang w:val="nn-NO"/>
        </w:rPr>
        <w:t xml:space="preserve"> sokn </w:t>
      </w:r>
      <w:r w:rsidRPr="00E72B6A">
        <w:rPr>
          <w:lang w:val="nn-NO"/>
        </w:rPr>
        <w:t xml:space="preserve">slik at </w:t>
      </w:r>
      <w:r w:rsidR="00E20076" w:rsidRPr="00E72B6A">
        <w:rPr>
          <w:lang w:val="nn-NO"/>
        </w:rPr>
        <w:t>korrekte</w:t>
      </w:r>
      <w:r w:rsidRPr="00E72B6A">
        <w:rPr>
          <w:lang w:val="nn-NO"/>
        </w:rPr>
        <w:t xml:space="preserve"> rapport</w:t>
      </w:r>
      <w:r w:rsidR="00E20076" w:rsidRPr="00E72B6A">
        <w:rPr>
          <w:lang w:val="nn-NO"/>
        </w:rPr>
        <w:t>a</w:t>
      </w:r>
      <w:r w:rsidRPr="00E72B6A">
        <w:rPr>
          <w:lang w:val="nn-NO"/>
        </w:rPr>
        <w:t xml:space="preserve">r kan </w:t>
      </w:r>
      <w:r w:rsidR="00E20076" w:rsidRPr="00E72B6A">
        <w:rPr>
          <w:lang w:val="nn-NO"/>
        </w:rPr>
        <w:t>hentast ut</w:t>
      </w:r>
      <w:r w:rsidRPr="00E72B6A">
        <w:rPr>
          <w:lang w:val="nn-NO"/>
        </w:rPr>
        <w:t>.</w:t>
      </w:r>
      <w:r w:rsidR="00841B24" w:rsidRPr="00E72B6A">
        <w:rPr>
          <w:lang w:val="nn-NO"/>
        </w:rPr>
        <w:t xml:space="preserve"> </w:t>
      </w:r>
    </w:p>
    <w:p w14:paraId="48050E63" w14:textId="77777777" w:rsidR="004D1A7B" w:rsidRPr="00E72B6A" w:rsidRDefault="00BF6EE6" w:rsidP="00E20076">
      <w:pPr>
        <w:numPr>
          <w:ilvl w:val="0"/>
          <w:numId w:val="4"/>
        </w:numPr>
        <w:rPr>
          <w:lang w:val="nn-NO"/>
        </w:rPr>
      </w:pPr>
      <w:r w:rsidRPr="00E72B6A">
        <w:rPr>
          <w:lang w:val="nn-NO"/>
        </w:rPr>
        <w:t xml:space="preserve">Rapport skal førast på eige rapportskjema og skal gi </w:t>
      </w:r>
      <w:r w:rsidR="006D7950" w:rsidRPr="00E72B6A">
        <w:rPr>
          <w:lang w:val="nn-NO"/>
        </w:rPr>
        <w:t xml:space="preserve">oversikt over </w:t>
      </w:r>
      <w:r w:rsidRPr="00E72B6A">
        <w:rPr>
          <w:lang w:val="nn-NO"/>
        </w:rPr>
        <w:t>k</w:t>
      </w:r>
      <w:r w:rsidR="006D7950" w:rsidRPr="00E72B6A">
        <w:rPr>
          <w:lang w:val="nn-NO"/>
        </w:rPr>
        <w:t>or</w:t>
      </w:r>
      <w:r w:rsidRPr="00E72B6A">
        <w:rPr>
          <w:lang w:val="nn-NO"/>
        </w:rPr>
        <w:t>leis</w:t>
      </w:r>
      <w:r w:rsidR="006D7950" w:rsidRPr="00E72B6A">
        <w:rPr>
          <w:lang w:val="nn-NO"/>
        </w:rPr>
        <w:t xml:space="preserve"> tilsk</w:t>
      </w:r>
      <w:r w:rsidRPr="00E72B6A">
        <w:rPr>
          <w:lang w:val="nn-NO"/>
        </w:rPr>
        <w:t>otet</w:t>
      </w:r>
      <w:r w:rsidR="006D7950" w:rsidRPr="00E72B6A">
        <w:rPr>
          <w:lang w:val="nn-NO"/>
        </w:rPr>
        <w:t xml:space="preserve"> fr</w:t>
      </w:r>
      <w:r w:rsidR="00B1046B">
        <w:rPr>
          <w:lang w:val="nn-NO"/>
        </w:rPr>
        <w:t>å</w:t>
      </w:r>
      <w:r w:rsidR="006D7950" w:rsidRPr="00E72B6A">
        <w:rPr>
          <w:lang w:val="nn-NO"/>
        </w:rPr>
        <w:t xml:space="preserve"> bispedømmerådet </w:t>
      </w:r>
      <w:r w:rsidR="00B1046B">
        <w:rPr>
          <w:lang w:val="nn-NO"/>
        </w:rPr>
        <w:t>blir</w:t>
      </w:r>
      <w:r w:rsidR="006D7950" w:rsidRPr="00E72B6A">
        <w:rPr>
          <w:lang w:val="nn-NO"/>
        </w:rPr>
        <w:t xml:space="preserve"> </w:t>
      </w:r>
      <w:r w:rsidRPr="00E72B6A">
        <w:rPr>
          <w:lang w:val="nn-NO"/>
        </w:rPr>
        <w:t>brukt</w:t>
      </w:r>
      <w:r w:rsidR="006D7950" w:rsidRPr="00E72B6A">
        <w:rPr>
          <w:lang w:val="nn-NO"/>
        </w:rPr>
        <w:t xml:space="preserve">. </w:t>
      </w:r>
    </w:p>
    <w:p w14:paraId="0505D219" w14:textId="77777777" w:rsidR="007C5D99" w:rsidRPr="00E72B6A" w:rsidRDefault="001A6D19" w:rsidP="00AC3173">
      <w:pPr>
        <w:numPr>
          <w:ilvl w:val="0"/>
          <w:numId w:val="4"/>
        </w:numPr>
        <w:rPr>
          <w:lang w:val="nn-NO"/>
        </w:rPr>
      </w:pPr>
      <w:r w:rsidRPr="00E72B6A">
        <w:rPr>
          <w:lang w:val="nn-NO"/>
        </w:rPr>
        <w:t>sø</w:t>
      </w:r>
      <w:r w:rsidR="009623E4" w:rsidRPr="00E72B6A">
        <w:rPr>
          <w:lang w:val="nn-NO"/>
        </w:rPr>
        <w:t>rge for at rapportering på re</w:t>
      </w:r>
      <w:r w:rsidR="00E72B6A">
        <w:rPr>
          <w:lang w:val="nn-NO"/>
        </w:rPr>
        <w:t>kne</w:t>
      </w:r>
      <w:r w:rsidR="009623E4" w:rsidRPr="00E72B6A">
        <w:rPr>
          <w:lang w:val="nn-NO"/>
        </w:rPr>
        <w:t xml:space="preserve">skap og aktivitet </w:t>
      </w:r>
      <w:r w:rsidR="00E72B6A" w:rsidRPr="00E72B6A">
        <w:rPr>
          <w:lang w:val="nn-NO"/>
        </w:rPr>
        <w:t>blir sendt inn</w:t>
      </w:r>
      <w:r w:rsidRPr="00E72B6A">
        <w:rPr>
          <w:lang w:val="nn-NO"/>
        </w:rPr>
        <w:t xml:space="preserve"> </w:t>
      </w:r>
      <w:r w:rsidR="00E72B6A" w:rsidRPr="00E72B6A">
        <w:rPr>
          <w:lang w:val="nn-NO"/>
        </w:rPr>
        <w:t>etter</w:t>
      </w:r>
      <w:r w:rsidR="0028780C" w:rsidRPr="00E72B6A">
        <w:rPr>
          <w:lang w:val="nn-NO"/>
        </w:rPr>
        <w:t xml:space="preserve"> fasts</w:t>
      </w:r>
      <w:r w:rsidR="00E72B6A" w:rsidRPr="00E72B6A">
        <w:rPr>
          <w:lang w:val="nn-NO"/>
        </w:rPr>
        <w:t>e</w:t>
      </w:r>
      <w:r w:rsidR="0028780C" w:rsidRPr="00E72B6A">
        <w:rPr>
          <w:lang w:val="nn-NO"/>
        </w:rPr>
        <w:t>tte frist</w:t>
      </w:r>
      <w:r w:rsidR="00E72B6A" w:rsidRPr="00E72B6A">
        <w:rPr>
          <w:lang w:val="nn-NO"/>
        </w:rPr>
        <w:t>a</w:t>
      </w:r>
      <w:r w:rsidR="0028780C" w:rsidRPr="00E72B6A">
        <w:rPr>
          <w:lang w:val="nn-NO"/>
        </w:rPr>
        <w:t>r og rutin</w:t>
      </w:r>
      <w:r w:rsidR="00E72B6A" w:rsidRPr="00E72B6A">
        <w:rPr>
          <w:lang w:val="nn-NO"/>
        </w:rPr>
        <w:t>a</w:t>
      </w:r>
      <w:r w:rsidR="0028780C" w:rsidRPr="00E72B6A">
        <w:rPr>
          <w:lang w:val="nn-NO"/>
        </w:rPr>
        <w:t xml:space="preserve">r. </w:t>
      </w:r>
    </w:p>
    <w:p w14:paraId="4B59AC4C" w14:textId="77777777" w:rsidR="008A6F20" w:rsidRPr="00E72B6A" w:rsidRDefault="008A6F20" w:rsidP="00AC3173">
      <w:pPr>
        <w:rPr>
          <w:lang w:val="nn-NO"/>
        </w:rPr>
      </w:pPr>
    </w:p>
    <w:p w14:paraId="4A33C7AF" w14:textId="5C9DC085" w:rsidR="006210EE" w:rsidRPr="00E72B6A" w:rsidRDefault="00E72B6A" w:rsidP="006210EE">
      <w:pPr>
        <w:rPr>
          <w:lang w:val="nn-NO"/>
        </w:rPr>
      </w:pPr>
      <w:bookmarkStart w:id="4" w:name="_Hlk68785233"/>
      <w:r>
        <w:rPr>
          <w:lang w:val="nn-NO"/>
        </w:rPr>
        <w:t>Utb</w:t>
      </w:r>
      <w:r w:rsidR="00BF6EE6" w:rsidRPr="00E72B6A">
        <w:rPr>
          <w:lang w:val="nn-NO"/>
        </w:rPr>
        <w:t xml:space="preserve">etaling av tilskot for </w:t>
      </w:r>
      <w:r w:rsidR="008F5D10">
        <w:rPr>
          <w:lang w:val="nn-NO"/>
        </w:rPr>
        <w:t>kommande</w:t>
      </w:r>
      <w:r w:rsidR="00BF6EE6" w:rsidRPr="00E72B6A">
        <w:rPr>
          <w:lang w:val="nn-NO"/>
        </w:rPr>
        <w:t xml:space="preserve"> år føreset at tilskotsordninga blir </w:t>
      </w:r>
      <w:r w:rsidR="006210EE" w:rsidRPr="00E72B6A">
        <w:rPr>
          <w:lang w:val="nn-NO"/>
        </w:rPr>
        <w:t>vid</w:t>
      </w:r>
      <w:r>
        <w:rPr>
          <w:lang w:val="nn-NO"/>
        </w:rPr>
        <w:t>a</w:t>
      </w:r>
      <w:r w:rsidR="006210EE" w:rsidRPr="00E72B6A">
        <w:rPr>
          <w:lang w:val="nn-NO"/>
        </w:rPr>
        <w:t>refør</w:t>
      </w:r>
      <w:r>
        <w:rPr>
          <w:lang w:val="nn-NO"/>
        </w:rPr>
        <w:t>t</w:t>
      </w:r>
      <w:r w:rsidR="00BF6EE6" w:rsidRPr="00E72B6A">
        <w:rPr>
          <w:lang w:val="nn-NO"/>
        </w:rPr>
        <w:t>.</w:t>
      </w:r>
    </w:p>
    <w:bookmarkEnd w:id="4"/>
    <w:p w14:paraId="5788C097" w14:textId="529AA63E" w:rsidR="007A3993" w:rsidRDefault="007A3993" w:rsidP="007A3993">
      <w:pPr>
        <w:shd w:val="clear" w:color="auto" w:fill="FFFFFF"/>
        <w:spacing w:line="270" w:lineRule="atLeast"/>
        <w:ind w:left="708"/>
        <w:outlineLvl w:val="0"/>
        <w:rPr>
          <w:rFonts w:ascii="Arial" w:hAnsi="Arial" w:cs="Arial"/>
          <w:b/>
          <w:bCs/>
          <w:i/>
          <w:iCs/>
          <w:color w:val="393838"/>
          <w:kern w:val="36"/>
          <w:lang w:val="nn-NO" w:eastAsia="nb-NO"/>
        </w:rPr>
      </w:pPr>
    </w:p>
    <w:p w14:paraId="2B8E3F70" w14:textId="482F1DE5" w:rsidR="00DC3EA9" w:rsidRPr="00DC3EA9" w:rsidRDefault="00DC3EA9" w:rsidP="00DC3EA9">
      <w:pPr>
        <w:shd w:val="clear" w:color="auto" w:fill="FFFFFF"/>
        <w:spacing w:line="270" w:lineRule="atLeast"/>
        <w:outlineLvl w:val="0"/>
        <w:rPr>
          <w:b/>
          <w:bCs/>
          <w:color w:val="393838"/>
          <w:kern w:val="36"/>
          <w:sz w:val="32"/>
          <w:szCs w:val="32"/>
          <w:lang w:val="nn-NO" w:eastAsia="nb-NO"/>
        </w:rPr>
      </w:pPr>
      <w:r w:rsidRPr="00DC3EA9">
        <w:rPr>
          <w:b/>
          <w:bCs/>
          <w:color w:val="393838"/>
          <w:kern w:val="36"/>
          <w:sz w:val="32"/>
          <w:szCs w:val="32"/>
          <w:lang w:val="nn-NO" w:eastAsia="nb-NO"/>
        </w:rPr>
        <w:t>Storleik på tilskotet</w:t>
      </w:r>
    </w:p>
    <w:p w14:paraId="6E0CB391" w14:textId="57046A32" w:rsidR="007A3993" w:rsidRPr="003E24F7" w:rsidRDefault="007A3993" w:rsidP="67D876F3">
      <w:pPr>
        <w:shd w:val="clear" w:color="auto" w:fill="FFFFFF" w:themeFill="background1"/>
        <w:spacing w:line="270" w:lineRule="atLeast"/>
        <w:outlineLvl w:val="0"/>
        <w:rPr>
          <w:color w:val="393838"/>
          <w:lang w:val="nn-NO" w:eastAsia="nb-NO"/>
        </w:rPr>
      </w:pPr>
      <w:r w:rsidRPr="019610E2">
        <w:rPr>
          <w:color w:val="393838"/>
          <w:kern w:val="36"/>
          <w:lang w:val="nn-NO" w:eastAsia="nb-NO"/>
        </w:rPr>
        <w:t xml:space="preserve">I tillegg til endringane som er innført i sjølve tilskotsforvaltninga, </w:t>
      </w:r>
      <w:r w:rsidR="002A14FD" w:rsidRPr="019610E2">
        <w:rPr>
          <w:color w:val="393838"/>
          <w:kern w:val="36"/>
          <w:lang w:val="nn-NO" w:eastAsia="nb-NO"/>
        </w:rPr>
        <w:t xml:space="preserve">har </w:t>
      </w:r>
      <w:r w:rsidRPr="019610E2">
        <w:rPr>
          <w:color w:val="393838"/>
          <w:kern w:val="36"/>
          <w:lang w:val="nn-NO" w:eastAsia="nb-NO"/>
        </w:rPr>
        <w:t xml:space="preserve">Møre bispedøme </w:t>
      </w:r>
      <w:r w:rsidR="002A14FD" w:rsidRPr="019610E2">
        <w:rPr>
          <w:color w:val="393838"/>
          <w:kern w:val="36"/>
          <w:lang w:val="nn-NO" w:eastAsia="nb-NO"/>
        </w:rPr>
        <w:t>gjort</w:t>
      </w:r>
      <w:r w:rsidR="0091595A" w:rsidRPr="019610E2">
        <w:rPr>
          <w:color w:val="393838"/>
          <w:kern w:val="36"/>
          <w:lang w:val="nn-NO" w:eastAsia="nb-NO"/>
        </w:rPr>
        <w:t xml:space="preserve"> </w:t>
      </w:r>
      <w:r w:rsidRPr="019610E2">
        <w:rPr>
          <w:color w:val="393838"/>
          <w:kern w:val="36"/>
          <w:lang w:val="nn-NO" w:eastAsia="nb-NO"/>
        </w:rPr>
        <w:t xml:space="preserve">nokre endringar i utrekningsgrunnlaget for tilskot til diakon- og kateketstillingar og til domkyrkja. Over tid </w:t>
      </w:r>
      <w:r w:rsidR="0091595A" w:rsidRPr="019610E2">
        <w:rPr>
          <w:color w:val="393838"/>
          <w:kern w:val="36"/>
          <w:lang w:val="nn-NO" w:eastAsia="nb-NO"/>
        </w:rPr>
        <w:t xml:space="preserve">hadde det </w:t>
      </w:r>
      <w:r w:rsidRPr="019610E2">
        <w:rPr>
          <w:color w:val="393838"/>
          <w:kern w:val="36"/>
          <w:lang w:val="nn-NO" w:eastAsia="nb-NO"/>
        </w:rPr>
        <w:t>utvikla seg ulik tilskotssum for like stillingar. Opphaveleg h</w:t>
      </w:r>
      <w:r w:rsidR="005F7050" w:rsidRPr="019610E2">
        <w:rPr>
          <w:color w:val="393838"/>
          <w:kern w:val="36"/>
          <w:lang w:val="nn-NO" w:eastAsia="nb-NO"/>
        </w:rPr>
        <w:t>adde</w:t>
      </w:r>
      <w:r w:rsidRPr="019610E2">
        <w:rPr>
          <w:color w:val="393838"/>
          <w:kern w:val="36"/>
          <w:lang w:val="nn-NO" w:eastAsia="nb-NO"/>
        </w:rPr>
        <w:t xml:space="preserve"> dette si årsak i små nyanser i tildelingsvilkåra, og i ulik kompetansevurdering av dei som </w:t>
      </w:r>
      <w:r w:rsidR="005F7050" w:rsidRPr="019610E2">
        <w:rPr>
          <w:color w:val="393838"/>
          <w:kern w:val="36"/>
          <w:lang w:val="nn-NO" w:eastAsia="nb-NO"/>
        </w:rPr>
        <w:t>var</w:t>
      </w:r>
      <w:r w:rsidRPr="019610E2">
        <w:rPr>
          <w:color w:val="393838"/>
          <w:kern w:val="36"/>
          <w:lang w:val="nn-NO" w:eastAsia="nb-NO"/>
        </w:rPr>
        <w:t xml:space="preserve"> tilsett i stillinga eller som er tilsett i stillinga.</w:t>
      </w:r>
    </w:p>
    <w:p w14:paraId="71CE0FF6" w14:textId="155C763A" w:rsidR="007A3993" w:rsidRPr="003E24F7" w:rsidRDefault="007A3993" w:rsidP="67D876F3">
      <w:pPr>
        <w:shd w:val="clear" w:color="auto" w:fill="FFFFFF" w:themeFill="background1"/>
        <w:spacing w:line="270" w:lineRule="atLeast"/>
        <w:outlineLvl w:val="0"/>
        <w:rPr>
          <w:color w:val="393838"/>
          <w:lang w:val="nn-NO" w:eastAsia="nb-NO"/>
        </w:rPr>
      </w:pPr>
    </w:p>
    <w:p w14:paraId="53AF5B71" w14:textId="10358DD3" w:rsidR="007A3993" w:rsidRPr="003E24F7" w:rsidRDefault="007A3993" w:rsidP="019610E2">
      <w:pPr>
        <w:shd w:val="clear" w:color="auto" w:fill="FFFFFF" w:themeFill="background1"/>
        <w:spacing w:line="270" w:lineRule="atLeast"/>
        <w:outlineLvl w:val="0"/>
        <w:rPr>
          <w:color w:val="393838"/>
          <w:kern w:val="36"/>
          <w:lang w:val="nn-NO" w:eastAsia="nb-NO"/>
        </w:rPr>
      </w:pPr>
      <w:r w:rsidRPr="019610E2">
        <w:rPr>
          <w:color w:val="393838"/>
          <w:kern w:val="36"/>
          <w:lang w:val="nn-NO" w:eastAsia="nb-NO"/>
        </w:rPr>
        <w:t>Ein skal kort gjere greie for endringane her og gjer merksam på at satsane gjeld for 2021.</w:t>
      </w:r>
    </w:p>
    <w:p w14:paraId="1B1BF70B" w14:textId="4B0DCA7C" w:rsidR="007A3993" w:rsidRPr="002A14FD" w:rsidRDefault="007A3993" w:rsidP="67D876F3">
      <w:pPr>
        <w:shd w:val="clear" w:color="auto" w:fill="FFFFFF" w:themeFill="background1"/>
        <w:spacing w:before="100" w:beforeAutospacing="1"/>
        <w:rPr>
          <w:color w:val="393838"/>
          <w:lang w:val="nn-NO" w:eastAsia="nb-NO"/>
        </w:rPr>
      </w:pPr>
      <w:r w:rsidRPr="67D876F3">
        <w:rPr>
          <w:color w:val="393838"/>
          <w:lang w:val="nn-NO" w:eastAsia="nb-NO"/>
        </w:rPr>
        <w:t>50% stillingsdekning gir tilskotssum for tilsett diakon i lønsgruppe 5 (med</w:t>
      </w:r>
      <w:r w:rsidR="7E82DD41" w:rsidRPr="67D876F3">
        <w:rPr>
          <w:color w:val="393838"/>
          <w:lang w:val="nn-NO" w:eastAsia="nb-NO"/>
        </w:rPr>
        <w:t xml:space="preserve"> </w:t>
      </w:r>
      <w:r w:rsidRPr="67D876F3">
        <w:rPr>
          <w:color w:val="393838"/>
          <w:lang w:val="nn-NO" w:eastAsia="nb-NO"/>
        </w:rPr>
        <w:t xml:space="preserve">masterkompetanse eller godkjent kompetanse etter gamal ordning) </w:t>
      </w:r>
    </w:p>
    <w:p w14:paraId="0953EF92" w14:textId="6DCA6407" w:rsidR="007A3993" w:rsidRPr="002A14FD" w:rsidRDefault="007A3993" w:rsidP="67D876F3">
      <w:pPr>
        <w:shd w:val="clear" w:color="auto" w:fill="FFFFFF" w:themeFill="background1"/>
        <w:spacing w:before="100" w:beforeAutospacing="1"/>
        <w:rPr>
          <w:color w:val="393838"/>
          <w:lang w:val="nn-NO" w:eastAsia="nb-NO"/>
        </w:rPr>
      </w:pPr>
      <w:r w:rsidRPr="67D876F3">
        <w:rPr>
          <w:color w:val="393838"/>
          <w:lang w:val="nn-NO" w:eastAsia="nb-NO"/>
        </w:rPr>
        <w:t>50% stillingsdekning for tilsett diakonimedarbeidar i lønsgruppe 4 (utan godkjent diakonkompetanse)</w:t>
      </w:r>
    </w:p>
    <w:p w14:paraId="741A6EA1" w14:textId="0B44A46A" w:rsidR="007A3993" w:rsidRPr="002A14FD" w:rsidRDefault="430A26B5" w:rsidP="67D876F3">
      <w:pPr>
        <w:shd w:val="clear" w:color="auto" w:fill="FFFFFF" w:themeFill="background1"/>
        <w:spacing w:before="100" w:beforeAutospacing="1"/>
        <w:rPr>
          <w:color w:val="393838"/>
          <w:lang w:val="nn-NO" w:eastAsia="nb-NO"/>
        </w:rPr>
      </w:pPr>
      <w:r w:rsidRPr="67D876F3">
        <w:rPr>
          <w:color w:val="393838"/>
          <w:lang w:val="nn-NO"/>
        </w:rPr>
        <w:t>1</w:t>
      </w:r>
      <w:r w:rsidR="007A3993" w:rsidRPr="67D876F3">
        <w:rPr>
          <w:color w:val="393838"/>
          <w:lang w:val="nn-NO"/>
        </w:rPr>
        <w:t>00% stillingsdekning gir tilsett kateket i lønsgruppe 5 (med masterkompetanse eller godkjent kompetanse etter gamal ordning     </w:t>
      </w:r>
      <w:r w:rsidR="007A3993" w:rsidRPr="001B6BA9">
        <w:rPr>
          <w:lang w:val="nn-NO"/>
        </w:rPr>
        <w:br/>
      </w:r>
      <w:r w:rsidR="007A3993" w:rsidRPr="67D876F3">
        <w:rPr>
          <w:color w:val="393838"/>
          <w:lang w:val="nn-NO"/>
        </w:rPr>
        <w:t>For tilsett kyrkjelydspedagog i lønsgruppe 4 (utan godkjent kateketkompetanse)</w:t>
      </w:r>
    </w:p>
    <w:p w14:paraId="3F8069E1" w14:textId="77777777" w:rsidR="006210EE" w:rsidRPr="00E72B6A" w:rsidRDefault="006210EE" w:rsidP="00AC3173">
      <w:pPr>
        <w:rPr>
          <w:lang w:val="nn-NO"/>
        </w:rPr>
      </w:pPr>
    </w:p>
    <w:p w14:paraId="3C6AA665" w14:textId="77777777" w:rsidR="006210EE" w:rsidRPr="00E72B6A" w:rsidRDefault="006210EE" w:rsidP="00AC3173">
      <w:pPr>
        <w:rPr>
          <w:lang w:val="nn-NO"/>
        </w:rPr>
      </w:pPr>
    </w:p>
    <w:p w14:paraId="627E395F" w14:textId="77777777" w:rsidR="009A76F5" w:rsidRPr="0010079A" w:rsidRDefault="009A76F5" w:rsidP="00AC3173">
      <w:pPr>
        <w:rPr>
          <w:b/>
          <w:sz w:val="32"/>
          <w:szCs w:val="32"/>
          <w:lang w:val="nn-NO"/>
        </w:rPr>
      </w:pPr>
      <w:r w:rsidRPr="0010079A">
        <w:rPr>
          <w:b/>
          <w:sz w:val="32"/>
          <w:szCs w:val="32"/>
          <w:lang w:val="nn-NO"/>
        </w:rPr>
        <w:t>Rapportering</w:t>
      </w:r>
    </w:p>
    <w:p w14:paraId="1F6BD2B2" w14:textId="77777777" w:rsidR="000C5B15" w:rsidRPr="00E72B6A" w:rsidRDefault="00BC02AF" w:rsidP="000C5B15">
      <w:pPr>
        <w:rPr>
          <w:sz w:val="22"/>
          <w:szCs w:val="22"/>
          <w:lang w:val="nn-NO"/>
        </w:rPr>
      </w:pPr>
      <w:r w:rsidRPr="00E72B6A">
        <w:rPr>
          <w:lang w:val="nn-NO"/>
        </w:rPr>
        <w:t>R</w:t>
      </w:r>
      <w:r w:rsidR="009A76F5" w:rsidRPr="00E72B6A">
        <w:rPr>
          <w:lang w:val="nn-NO"/>
        </w:rPr>
        <w:t>egnskap for det tildelte belø</w:t>
      </w:r>
      <w:r w:rsidR="00D85F6A" w:rsidRPr="00E72B6A">
        <w:rPr>
          <w:lang w:val="nn-NO"/>
        </w:rPr>
        <w:t xml:space="preserve">p </w:t>
      </w:r>
      <w:r w:rsidR="00BF6EE6" w:rsidRPr="00E72B6A">
        <w:rPr>
          <w:lang w:val="nn-NO"/>
        </w:rPr>
        <w:t xml:space="preserve">skal </w:t>
      </w:r>
      <w:r w:rsidR="00D85F6A" w:rsidRPr="00E72B6A">
        <w:rPr>
          <w:lang w:val="nn-NO"/>
        </w:rPr>
        <w:t>rapporter</w:t>
      </w:r>
      <w:r w:rsidR="00BF6EE6" w:rsidRPr="00E72B6A">
        <w:rPr>
          <w:lang w:val="nn-NO"/>
        </w:rPr>
        <w:t>ast</w:t>
      </w:r>
      <w:r w:rsidR="00D85F6A" w:rsidRPr="00E72B6A">
        <w:rPr>
          <w:lang w:val="nn-NO"/>
        </w:rPr>
        <w:t xml:space="preserve"> </w:t>
      </w:r>
      <w:r w:rsidR="00E24384" w:rsidRPr="00E72B6A">
        <w:rPr>
          <w:lang w:val="nn-NO"/>
        </w:rPr>
        <w:t xml:space="preserve">til bispedømmet </w:t>
      </w:r>
      <w:r w:rsidR="00D07A69" w:rsidRPr="00E72B6A">
        <w:rPr>
          <w:lang w:val="nn-NO"/>
        </w:rPr>
        <w:t xml:space="preserve">så snart som </w:t>
      </w:r>
      <w:r w:rsidR="00E72B6A">
        <w:rPr>
          <w:lang w:val="nn-NO"/>
        </w:rPr>
        <w:t>råd</w:t>
      </w:r>
      <w:r w:rsidR="00D07A69" w:rsidRPr="00E72B6A">
        <w:rPr>
          <w:lang w:val="nn-NO"/>
        </w:rPr>
        <w:t xml:space="preserve"> i </w:t>
      </w:r>
      <w:r w:rsidR="00BF6EE6" w:rsidRPr="00E72B6A">
        <w:rPr>
          <w:lang w:val="nn-NO"/>
        </w:rPr>
        <w:t xml:space="preserve">året etter tildeling, </w:t>
      </w:r>
      <w:r w:rsidR="00D07A69" w:rsidRPr="00E72B6A">
        <w:rPr>
          <w:lang w:val="nn-NO"/>
        </w:rPr>
        <w:t>se</w:t>
      </w:r>
      <w:r w:rsidR="00BF6EE6" w:rsidRPr="00E72B6A">
        <w:rPr>
          <w:lang w:val="nn-NO"/>
        </w:rPr>
        <w:t>i</w:t>
      </w:r>
      <w:r w:rsidR="00D07A69" w:rsidRPr="00E72B6A">
        <w:rPr>
          <w:lang w:val="nn-NO"/>
        </w:rPr>
        <w:t>n</w:t>
      </w:r>
      <w:r w:rsidR="00BF6EE6" w:rsidRPr="00E72B6A">
        <w:rPr>
          <w:lang w:val="nn-NO"/>
        </w:rPr>
        <w:t>a</w:t>
      </w:r>
      <w:r w:rsidR="00D07A69" w:rsidRPr="00E72B6A">
        <w:rPr>
          <w:lang w:val="nn-NO"/>
        </w:rPr>
        <w:t xml:space="preserve">st </w:t>
      </w:r>
      <w:r w:rsidR="00E24384" w:rsidRPr="00E72B6A">
        <w:rPr>
          <w:lang w:val="nn-NO"/>
        </w:rPr>
        <w:t>inn</w:t>
      </w:r>
      <w:r w:rsidR="00BF6EE6" w:rsidRPr="00E72B6A">
        <w:rPr>
          <w:lang w:val="nn-NO"/>
        </w:rPr>
        <w:t>a</w:t>
      </w:r>
      <w:r w:rsidR="00E24384" w:rsidRPr="00E72B6A">
        <w:rPr>
          <w:lang w:val="nn-NO"/>
        </w:rPr>
        <w:t>n 15. mai</w:t>
      </w:r>
      <w:r w:rsidR="009A76F5" w:rsidRPr="00E72B6A">
        <w:rPr>
          <w:lang w:val="nn-NO"/>
        </w:rPr>
        <w:t>.</w:t>
      </w:r>
      <w:r w:rsidR="000C5B15" w:rsidRPr="00E72B6A">
        <w:rPr>
          <w:lang w:val="nn-NO"/>
        </w:rPr>
        <w:t xml:space="preserve"> Utbetaling av tilsk</w:t>
      </w:r>
      <w:r w:rsidR="00BF6EE6" w:rsidRPr="00E72B6A">
        <w:rPr>
          <w:lang w:val="nn-NO"/>
        </w:rPr>
        <w:t>ot s</w:t>
      </w:r>
      <w:r w:rsidR="000C5B15" w:rsidRPr="00E72B6A">
        <w:rPr>
          <w:lang w:val="nn-NO"/>
        </w:rPr>
        <w:t>kje</w:t>
      </w:r>
      <w:r w:rsidR="00BF6EE6" w:rsidRPr="00E72B6A">
        <w:rPr>
          <w:lang w:val="nn-NO"/>
        </w:rPr>
        <w:t>r</w:t>
      </w:r>
      <w:r w:rsidR="000C5B15" w:rsidRPr="00E72B6A">
        <w:rPr>
          <w:lang w:val="nn-NO"/>
        </w:rPr>
        <w:t xml:space="preserve"> etter </w:t>
      </w:r>
      <w:r w:rsidR="00E53DD0" w:rsidRPr="00E72B6A">
        <w:rPr>
          <w:lang w:val="nn-NO"/>
        </w:rPr>
        <w:t>kvar</w:t>
      </w:r>
      <w:r w:rsidR="000C5B15" w:rsidRPr="00E72B6A">
        <w:rPr>
          <w:lang w:val="nn-NO"/>
        </w:rPr>
        <w:t xml:space="preserve">t som </w:t>
      </w:r>
      <w:r w:rsidR="00E53DD0" w:rsidRPr="00E72B6A">
        <w:rPr>
          <w:lang w:val="nn-NO"/>
        </w:rPr>
        <w:t>godkjent rekneskapsrapport ligg føre.</w:t>
      </w:r>
    </w:p>
    <w:p w14:paraId="067EC0B2" w14:textId="77777777" w:rsidR="00BC0A44" w:rsidRPr="00E72B6A" w:rsidRDefault="00BC0A44" w:rsidP="004275E1">
      <w:pPr>
        <w:rPr>
          <w:lang w:val="nn-NO"/>
        </w:rPr>
      </w:pPr>
    </w:p>
    <w:p w14:paraId="47B331D3" w14:textId="77777777" w:rsidR="000C5B15" w:rsidRPr="00E72B6A" w:rsidRDefault="000C5B15" w:rsidP="004275E1">
      <w:pPr>
        <w:rPr>
          <w:lang w:val="nn-NO"/>
        </w:rPr>
      </w:pPr>
      <w:r w:rsidRPr="00E72B6A">
        <w:rPr>
          <w:lang w:val="nn-NO"/>
        </w:rPr>
        <w:t>I tillegg skal revisjon</w:t>
      </w:r>
      <w:r w:rsidR="00E53DD0" w:rsidRPr="00E72B6A">
        <w:rPr>
          <w:lang w:val="nn-NO"/>
        </w:rPr>
        <w:t>srapport frå</w:t>
      </w:r>
      <w:r w:rsidRPr="00E72B6A">
        <w:rPr>
          <w:lang w:val="nn-NO"/>
        </w:rPr>
        <w:t xml:space="preserve"> fellesrådet send</w:t>
      </w:r>
      <w:r w:rsidR="008F5D10">
        <w:rPr>
          <w:lang w:val="nn-NO"/>
        </w:rPr>
        <w:t>a</w:t>
      </w:r>
      <w:r w:rsidRPr="00E72B6A">
        <w:rPr>
          <w:lang w:val="nn-NO"/>
        </w:rPr>
        <w:t>s</w:t>
      </w:r>
      <w:r w:rsidR="008F5D10">
        <w:rPr>
          <w:lang w:val="nn-NO"/>
        </w:rPr>
        <w:t>t</w:t>
      </w:r>
      <w:r w:rsidRPr="00E72B6A">
        <w:rPr>
          <w:lang w:val="nn-NO"/>
        </w:rPr>
        <w:t xml:space="preserve"> bispedømmerådet så snart den</w:t>
      </w:r>
      <w:r w:rsidR="00E53DD0" w:rsidRPr="00E72B6A">
        <w:rPr>
          <w:lang w:val="nn-NO"/>
        </w:rPr>
        <w:t xml:space="preserve"> er klar</w:t>
      </w:r>
      <w:r w:rsidRPr="00E72B6A">
        <w:rPr>
          <w:lang w:val="nn-NO"/>
        </w:rPr>
        <w:t>.</w:t>
      </w:r>
    </w:p>
    <w:p w14:paraId="408B383B" w14:textId="77777777" w:rsidR="000C5B15" w:rsidRPr="00E72B6A" w:rsidRDefault="000C5B15" w:rsidP="004275E1">
      <w:pPr>
        <w:rPr>
          <w:lang w:val="nn-NO"/>
        </w:rPr>
      </w:pPr>
    </w:p>
    <w:p w14:paraId="37F8FB56" w14:textId="77777777" w:rsidR="00296C88" w:rsidRPr="00E72B6A" w:rsidRDefault="00D07A69" w:rsidP="004275E1">
      <w:pPr>
        <w:rPr>
          <w:lang w:val="nn-NO"/>
        </w:rPr>
      </w:pPr>
      <w:r w:rsidRPr="00E72B6A">
        <w:rPr>
          <w:lang w:val="nn-NO"/>
        </w:rPr>
        <w:t xml:space="preserve">Regnskapet </w:t>
      </w:r>
      <w:r w:rsidR="00E53DD0" w:rsidRPr="00E72B6A">
        <w:rPr>
          <w:lang w:val="nn-NO"/>
        </w:rPr>
        <w:t>skal rapporterast</w:t>
      </w:r>
      <w:r w:rsidRPr="00E72B6A">
        <w:rPr>
          <w:lang w:val="nn-NO"/>
        </w:rPr>
        <w:t xml:space="preserve"> på fastlagt skjema</w:t>
      </w:r>
      <w:r w:rsidR="00296C88" w:rsidRPr="00E72B6A">
        <w:rPr>
          <w:lang w:val="nn-NO"/>
        </w:rPr>
        <w:t xml:space="preserve">, </w:t>
      </w:r>
      <w:bookmarkStart w:id="5" w:name="_Hlk66873314"/>
      <w:r w:rsidR="00296C88" w:rsidRPr="00E72B6A">
        <w:rPr>
          <w:lang w:val="nn-NO"/>
        </w:rPr>
        <w:t>s</w:t>
      </w:r>
      <w:r w:rsidR="00E53DD0" w:rsidRPr="00E72B6A">
        <w:rPr>
          <w:lang w:val="nn-NO"/>
        </w:rPr>
        <w:t xml:space="preserve">jå: </w:t>
      </w:r>
      <w:hyperlink r:id="rId13" w:history="1">
        <w:r w:rsidR="00E53DD0" w:rsidRPr="00E72B6A">
          <w:rPr>
            <w:rStyle w:val="Hyperkobling"/>
            <w:highlight w:val="yellow"/>
            <w:lang w:val="nn-NO"/>
          </w:rPr>
          <w:t>https://intranett.kirken.no/nb/arbeidsstotte/administrasjon_og_okonomi/felles-okonomienhet---regnskap/tilskuddsforvaltning11/</w:t>
        </w:r>
      </w:hyperlink>
      <w:r w:rsidR="00296C88" w:rsidRPr="00E72B6A">
        <w:rPr>
          <w:highlight w:val="yellow"/>
          <w:lang w:val="nn-NO"/>
        </w:rPr>
        <w:t>.</w:t>
      </w:r>
      <w:bookmarkEnd w:id="5"/>
    </w:p>
    <w:p w14:paraId="65CEEC27" w14:textId="77777777" w:rsidR="000C5B15" w:rsidRPr="00E72B6A" w:rsidRDefault="000C5B15" w:rsidP="004275E1">
      <w:pPr>
        <w:rPr>
          <w:lang w:val="nn-NO"/>
        </w:rPr>
      </w:pPr>
    </w:p>
    <w:p w14:paraId="4E46932C" w14:textId="77777777" w:rsidR="009A76F5" w:rsidRPr="00E72B6A" w:rsidRDefault="009A76F5" w:rsidP="00AC3173">
      <w:pPr>
        <w:rPr>
          <w:lang w:val="nn-NO"/>
        </w:rPr>
      </w:pPr>
    </w:p>
    <w:p w14:paraId="10439037" w14:textId="77777777" w:rsidR="007205C0" w:rsidRPr="0010079A" w:rsidRDefault="00E53DD0" w:rsidP="00AC3173">
      <w:pPr>
        <w:rPr>
          <w:b/>
          <w:sz w:val="32"/>
          <w:szCs w:val="32"/>
          <w:lang w:val="nn-NO"/>
        </w:rPr>
      </w:pPr>
      <w:r w:rsidRPr="0010079A">
        <w:rPr>
          <w:b/>
          <w:sz w:val="32"/>
          <w:szCs w:val="32"/>
          <w:lang w:val="nn-NO"/>
        </w:rPr>
        <w:t>Midlar som ikkje blir brukt</w:t>
      </w:r>
    </w:p>
    <w:p w14:paraId="0B005637" w14:textId="77777777" w:rsidR="00930B5F" w:rsidRPr="00E72B6A" w:rsidRDefault="00930B5F" w:rsidP="00AC3173">
      <w:pPr>
        <w:rPr>
          <w:lang w:val="nn-NO"/>
        </w:rPr>
      </w:pPr>
      <w:r w:rsidRPr="00E72B6A">
        <w:rPr>
          <w:lang w:val="nn-NO"/>
        </w:rPr>
        <w:t xml:space="preserve">Ved </w:t>
      </w:r>
      <w:r w:rsidR="00E53DD0" w:rsidRPr="00E72B6A">
        <w:rPr>
          <w:lang w:val="nn-NO"/>
        </w:rPr>
        <w:t>mindre</w:t>
      </w:r>
      <w:r w:rsidRPr="00E72B6A">
        <w:rPr>
          <w:lang w:val="nn-NO"/>
        </w:rPr>
        <w:t>forbruk/</w:t>
      </w:r>
      <w:r w:rsidR="006D7950" w:rsidRPr="00E72B6A">
        <w:rPr>
          <w:lang w:val="nn-NO"/>
        </w:rPr>
        <w:t>vakanse har f</w:t>
      </w:r>
      <w:r w:rsidRPr="00E72B6A">
        <w:rPr>
          <w:lang w:val="nn-NO"/>
        </w:rPr>
        <w:t xml:space="preserve">ellesrådet </w:t>
      </w:r>
      <w:r w:rsidR="00E53DD0" w:rsidRPr="00E72B6A">
        <w:rPr>
          <w:lang w:val="nn-NO"/>
        </w:rPr>
        <w:t>høve</w:t>
      </w:r>
      <w:r w:rsidRPr="00E72B6A">
        <w:rPr>
          <w:lang w:val="nn-NO"/>
        </w:rPr>
        <w:t xml:space="preserve"> til å omdisponere midl</w:t>
      </w:r>
      <w:r w:rsidR="00E53DD0" w:rsidRPr="00E72B6A">
        <w:rPr>
          <w:lang w:val="nn-NO"/>
        </w:rPr>
        <w:t>a</w:t>
      </w:r>
      <w:r w:rsidRPr="00E72B6A">
        <w:rPr>
          <w:lang w:val="nn-NO"/>
        </w:rPr>
        <w:t xml:space="preserve">r </w:t>
      </w:r>
      <w:r w:rsidR="00E53DD0" w:rsidRPr="00E72B6A">
        <w:rPr>
          <w:lang w:val="nn-NO"/>
        </w:rPr>
        <w:t>etter førehandsgodkjenning frå bispedømmet</w:t>
      </w:r>
      <w:r w:rsidR="00E37D75" w:rsidRPr="00E72B6A">
        <w:rPr>
          <w:lang w:val="nn-NO"/>
        </w:rPr>
        <w:t>.</w:t>
      </w:r>
      <w:r w:rsidR="00FD7AB1" w:rsidRPr="00E72B6A">
        <w:rPr>
          <w:lang w:val="nn-NO"/>
        </w:rPr>
        <w:t xml:space="preserve"> </w:t>
      </w:r>
    </w:p>
    <w:p w14:paraId="26F8335B" w14:textId="77777777" w:rsidR="00B85F1D" w:rsidRPr="00E72B6A" w:rsidRDefault="00B85F1D" w:rsidP="00AC3173">
      <w:pPr>
        <w:rPr>
          <w:lang w:val="nn-NO"/>
        </w:rPr>
      </w:pPr>
    </w:p>
    <w:p w14:paraId="1AD6E674" w14:textId="77777777" w:rsidR="001A2F87" w:rsidRPr="00E72B6A" w:rsidRDefault="001C0032" w:rsidP="001A2F87">
      <w:pPr>
        <w:rPr>
          <w:lang w:val="nn-NO"/>
        </w:rPr>
      </w:pPr>
      <w:r w:rsidRPr="00E72B6A">
        <w:rPr>
          <w:lang w:val="nn-NO"/>
        </w:rPr>
        <w:t>Unytt</w:t>
      </w:r>
      <w:r w:rsidR="00E53DD0" w:rsidRPr="00E72B6A">
        <w:rPr>
          <w:lang w:val="nn-NO"/>
        </w:rPr>
        <w:t>a</w:t>
      </w:r>
      <w:r w:rsidRPr="00E72B6A">
        <w:rPr>
          <w:lang w:val="nn-NO"/>
        </w:rPr>
        <w:t xml:space="preserve"> midl</w:t>
      </w:r>
      <w:r w:rsidR="00E53DD0" w:rsidRPr="00E72B6A">
        <w:rPr>
          <w:lang w:val="nn-NO"/>
        </w:rPr>
        <w:t>a</w:t>
      </w:r>
      <w:r w:rsidRPr="00E72B6A">
        <w:rPr>
          <w:lang w:val="nn-NO"/>
        </w:rPr>
        <w:t xml:space="preserve">r på </w:t>
      </w:r>
      <w:r w:rsidR="00425AEA" w:rsidRPr="00E72B6A">
        <w:rPr>
          <w:lang w:val="nn-NO"/>
        </w:rPr>
        <w:t xml:space="preserve">inntil </w:t>
      </w:r>
      <w:r w:rsidR="00425AEA" w:rsidRPr="00E72B6A">
        <w:rPr>
          <w:b/>
          <w:lang w:val="nn-NO"/>
        </w:rPr>
        <w:t>fem</w:t>
      </w:r>
      <w:r w:rsidR="00425AEA" w:rsidRPr="00E72B6A">
        <w:rPr>
          <w:lang w:val="nn-NO"/>
        </w:rPr>
        <w:t xml:space="preserve"> prosent</w:t>
      </w:r>
      <w:r w:rsidRPr="00E72B6A">
        <w:rPr>
          <w:lang w:val="nn-NO"/>
        </w:rPr>
        <w:t xml:space="preserve"> av </w:t>
      </w:r>
      <w:r w:rsidR="007710E1" w:rsidRPr="00E72B6A">
        <w:rPr>
          <w:lang w:val="nn-NO"/>
        </w:rPr>
        <w:t>total tildeling</w:t>
      </w:r>
      <w:r w:rsidR="00063DA6" w:rsidRPr="00E72B6A">
        <w:rPr>
          <w:lang w:val="nn-NO"/>
        </w:rPr>
        <w:t xml:space="preserve"> til fellesrådet</w:t>
      </w:r>
      <w:r w:rsidRPr="00E72B6A">
        <w:rPr>
          <w:lang w:val="nn-NO"/>
        </w:rPr>
        <w:t xml:space="preserve">, </w:t>
      </w:r>
      <w:r w:rsidR="00E53DD0" w:rsidRPr="00E72B6A">
        <w:rPr>
          <w:lang w:val="nn-NO"/>
        </w:rPr>
        <w:t>blir</w:t>
      </w:r>
      <w:r w:rsidR="00D85F6A" w:rsidRPr="00E72B6A">
        <w:rPr>
          <w:lang w:val="nn-NO"/>
        </w:rPr>
        <w:t xml:space="preserve"> automatisk</w:t>
      </w:r>
      <w:r w:rsidRPr="00E72B6A">
        <w:rPr>
          <w:lang w:val="nn-NO"/>
        </w:rPr>
        <w:t xml:space="preserve"> </w:t>
      </w:r>
      <w:r w:rsidR="00E53DD0" w:rsidRPr="00E72B6A">
        <w:rPr>
          <w:lang w:val="nn-NO"/>
        </w:rPr>
        <w:t xml:space="preserve">overført </w:t>
      </w:r>
      <w:r w:rsidRPr="00E72B6A">
        <w:rPr>
          <w:lang w:val="nn-NO"/>
        </w:rPr>
        <w:t>til neste budsjettår</w:t>
      </w:r>
      <w:r w:rsidR="003E123E" w:rsidRPr="00E72B6A">
        <w:rPr>
          <w:lang w:val="nn-NO"/>
        </w:rPr>
        <w:t>.</w:t>
      </w:r>
      <w:r w:rsidR="008721CA" w:rsidRPr="00E72B6A">
        <w:rPr>
          <w:lang w:val="nn-NO"/>
        </w:rPr>
        <w:t xml:space="preserve"> </w:t>
      </w:r>
      <w:r w:rsidR="001A2F87" w:rsidRPr="00E72B6A">
        <w:rPr>
          <w:lang w:val="nn-NO"/>
        </w:rPr>
        <w:t>Det er ikk</w:t>
      </w:r>
      <w:r w:rsidR="00E53DD0" w:rsidRPr="00E72B6A">
        <w:rPr>
          <w:lang w:val="nn-NO"/>
        </w:rPr>
        <w:t>j</w:t>
      </w:r>
      <w:r w:rsidR="001A2F87" w:rsidRPr="00E72B6A">
        <w:rPr>
          <w:lang w:val="nn-NO"/>
        </w:rPr>
        <w:t xml:space="preserve">e </w:t>
      </w:r>
      <w:r w:rsidR="00E53DD0" w:rsidRPr="00E72B6A">
        <w:rPr>
          <w:lang w:val="nn-NO"/>
        </w:rPr>
        <w:t>høve</w:t>
      </w:r>
      <w:r w:rsidR="001A2F87" w:rsidRPr="00E72B6A">
        <w:rPr>
          <w:lang w:val="nn-NO"/>
        </w:rPr>
        <w:t xml:space="preserve"> til å akkumulere mindreforbruk over fle</w:t>
      </w:r>
      <w:r w:rsidR="00E72B6A">
        <w:rPr>
          <w:lang w:val="nn-NO"/>
        </w:rPr>
        <w:t>i</w:t>
      </w:r>
      <w:r w:rsidR="001A2F87" w:rsidRPr="00E72B6A">
        <w:rPr>
          <w:lang w:val="nn-NO"/>
        </w:rPr>
        <w:t>re år</w:t>
      </w:r>
      <w:r w:rsidR="00E53DD0" w:rsidRPr="00E72B6A">
        <w:rPr>
          <w:lang w:val="nn-NO"/>
        </w:rPr>
        <w:t xml:space="preserve"> utover </w:t>
      </w:r>
      <w:r w:rsidR="001A2F87" w:rsidRPr="00E72B6A">
        <w:rPr>
          <w:lang w:val="nn-NO"/>
        </w:rPr>
        <w:t>fem prosent av årl</w:t>
      </w:r>
      <w:r w:rsidR="00E53DD0" w:rsidRPr="00E72B6A">
        <w:rPr>
          <w:lang w:val="nn-NO"/>
        </w:rPr>
        <w:t>e</w:t>
      </w:r>
      <w:r w:rsidR="001A2F87" w:rsidRPr="00E72B6A">
        <w:rPr>
          <w:lang w:val="nn-NO"/>
        </w:rPr>
        <w:t xml:space="preserve">g tildeling. </w:t>
      </w:r>
    </w:p>
    <w:p w14:paraId="4153B30D" w14:textId="77777777" w:rsidR="00B85F1D" w:rsidRPr="00E72B6A" w:rsidRDefault="00B85F1D" w:rsidP="001A2F87">
      <w:pPr>
        <w:rPr>
          <w:lang w:val="nn-NO"/>
        </w:rPr>
      </w:pPr>
    </w:p>
    <w:p w14:paraId="09963DF3" w14:textId="77777777" w:rsidR="00D6659F" w:rsidRDefault="00D6659F" w:rsidP="0061446F">
      <w:pPr>
        <w:rPr>
          <w:lang w:val="nn-NO"/>
        </w:rPr>
      </w:pPr>
      <w:bookmarkStart w:id="6" w:name="_Hlk68789117"/>
    </w:p>
    <w:p w14:paraId="69D5F91A" w14:textId="77777777" w:rsidR="008B1F8B" w:rsidRDefault="008B1F8B" w:rsidP="0061446F">
      <w:pPr>
        <w:rPr>
          <w:lang w:val="nn-NO"/>
        </w:rPr>
      </w:pPr>
    </w:p>
    <w:p w14:paraId="4308DB6E" w14:textId="2C3E3723" w:rsidR="009442BB" w:rsidRPr="00E72B6A" w:rsidRDefault="00201FAC" w:rsidP="0061446F">
      <w:pPr>
        <w:rPr>
          <w:lang w:val="nn-NO"/>
        </w:rPr>
      </w:pPr>
      <w:r w:rsidRPr="00E72B6A">
        <w:rPr>
          <w:lang w:val="nn-NO"/>
        </w:rPr>
        <w:lastRenderedPageBreak/>
        <w:t>Unytt</w:t>
      </w:r>
      <w:r w:rsidR="00E72B6A" w:rsidRPr="00E72B6A">
        <w:rPr>
          <w:lang w:val="nn-NO"/>
        </w:rPr>
        <w:t>a</w:t>
      </w:r>
      <w:r w:rsidR="003066EC" w:rsidRPr="00E72B6A">
        <w:rPr>
          <w:lang w:val="nn-NO"/>
        </w:rPr>
        <w:t xml:space="preserve"> </w:t>
      </w:r>
      <w:r w:rsidRPr="00E72B6A">
        <w:rPr>
          <w:lang w:val="nn-NO"/>
        </w:rPr>
        <w:t>midl</w:t>
      </w:r>
      <w:r w:rsidR="00E72B6A">
        <w:rPr>
          <w:lang w:val="nn-NO"/>
        </w:rPr>
        <w:t>a</w:t>
      </w:r>
      <w:r w:rsidRPr="00E72B6A">
        <w:rPr>
          <w:lang w:val="nn-NO"/>
        </w:rPr>
        <w:t xml:space="preserve">r over </w:t>
      </w:r>
      <w:r w:rsidR="00425AEA" w:rsidRPr="00E72B6A">
        <w:rPr>
          <w:b/>
          <w:lang w:val="nn-NO"/>
        </w:rPr>
        <w:t>fem</w:t>
      </w:r>
      <w:r w:rsidR="00425AEA" w:rsidRPr="00E72B6A">
        <w:rPr>
          <w:lang w:val="nn-NO"/>
        </w:rPr>
        <w:t xml:space="preserve"> prosent</w:t>
      </w:r>
      <w:r w:rsidRPr="00E72B6A">
        <w:rPr>
          <w:lang w:val="nn-NO"/>
        </w:rPr>
        <w:t xml:space="preserve"> av tildelingssummen</w:t>
      </w:r>
      <w:r w:rsidR="00EF7779" w:rsidRPr="00E72B6A">
        <w:rPr>
          <w:lang w:val="nn-NO"/>
        </w:rPr>
        <w:t>,</w:t>
      </w:r>
      <w:r w:rsidR="00403B70" w:rsidRPr="00E72B6A">
        <w:rPr>
          <w:lang w:val="nn-NO"/>
        </w:rPr>
        <w:t xml:space="preserve"> </w:t>
      </w:r>
      <w:r w:rsidR="00E72B6A">
        <w:rPr>
          <w:lang w:val="nn-NO"/>
        </w:rPr>
        <w:t>blir redusert tilsvarande i tildelinga for neste år og bl</w:t>
      </w:r>
      <w:r w:rsidR="00E72B6A" w:rsidRPr="00E72B6A">
        <w:rPr>
          <w:lang w:val="nn-NO"/>
        </w:rPr>
        <w:t xml:space="preserve">ir </w:t>
      </w:r>
      <w:r w:rsidR="00556C9F" w:rsidRPr="00E72B6A">
        <w:rPr>
          <w:lang w:val="nn-NO"/>
        </w:rPr>
        <w:t>forvalt</w:t>
      </w:r>
      <w:r w:rsidR="00E72B6A" w:rsidRPr="00E72B6A">
        <w:rPr>
          <w:lang w:val="nn-NO"/>
        </w:rPr>
        <w:t>a</w:t>
      </w:r>
      <w:r w:rsidR="003066EC" w:rsidRPr="00E72B6A">
        <w:rPr>
          <w:lang w:val="nn-NO"/>
        </w:rPr>
        <w:t xml:space="preserve"> av bisp</w:t>
      </w:r>
      <w:r w:rsidR="00556C9F" w:rsidRPr="00E72B6A">
        <w:rPr>
          <w:lang w:val="nn-NO"/>
        </w:rPr>
        <w:t>edømmerådet</w:t>
      </w:r>
      <w:r w:rsidR="003066EC" w:rsidRPr="00E72B6A">
        <w:rPr>
          <w:lang w:val="nn-NO"/>
        </w:rPr>
        <w:t>.</w:t>
      </w:r>
      <w:r w:rsidR="00C94EA3" w:rsidRPr="00E72B6A">
        <w:rPr>
          <w:lang w:val="nn-NO"/>
        </w:rPr>
        <w:t xml:space="preserve"> </w:t>
      </w:r>
    </w:p>
    <w:bookmarkEnd w:id="6"/>
    <w:p w14:paraId="45D6DF68" w14:textId="77777777" w:rsidR="00E72B6A" w:rsidRPr="00E72B6A" w:rsidRDefault="00E72B6A" w:rsidP="0061446F">
      <w:pPr>
        <w:rPr>
          <w:lang w:val="nn-NO"/>
        </w:rPr>
      </w:pPr>
    </w:p>
    <w:p w14:paraId="5F456774" w14:textId="77777777" w:rsidR="0061446F" w:rsidRPr="00E72B6A" w:rsidRDefault="0061446F" w:rsidP="0061446F">
      <w:pPr>
        <w:rPr>
          <w:lang w:val="nn-NO"/>
        </w:rPr>
      </w:pPr>
      <w:r w:rsidRPr="00E72B6A">
        <w:rPr>
          <w:lang w:val="nn-NO"/>
        </w:rPr>
        <w:t>F</w:t>
      </w:r>
      <w:r w:rsidR="00001A8E" w:rsidRPr="00E72B6A">
        <w:rPr>
          <w:lang w:val="nn-NO"/>
        </w:rPr>
        <w:t>ellesrådet skal gi melding til b</w:t>
      </w:r>
      <w:r w:rsidRPr="00E72B6A">
        <w:rPr>
          <w:lang w:val="nn-NO"/>
        </w:rPr>
        <w:t>ispedømmerådet se</w:t>
      </w:r>
      <w:r w:rsidR="00E53DD0" w:rsidRPr="00E72B6A">
        <w:rPr>
          <w:lang w:val="nn-NO"/>
        </w:rPr>
        <w:t>i</w:t>
      </w:r>
      <w:r w:rsidRPr="00E72B6A">
        <w:rPr>
          <w:lang w:val="nn-NO"/>
        </w:rPr>
        <w:t>n</w:t>
      </w:r>
      <w:r w:rsidR="00E53DD0" w:rsidRPr="00E72B6A">
        <w:rPr>
          <w:lang w:val="nn-NO"/>
        </w:rPr>
        <w:t>a</w:t>
      </w:r>
      <w:r w:rsidRPr="00E72B6A">
        <w:rPr>
          <w:lang w:val="nn-NO"/>
        </w:rPr>
        <w:t>st inn</w:t>
      </w:r>
      <w:r w:rsidR="00E53DD0" w:rsidRPr="00E72B6A">
        <w:rPr>
          <w:lang w:val="nn-NO"/>
        </w:rPr>
        <w:t>a</w:t>
      </w:r>
      <w:r w:rsidRPr="00E72B6A">
        <w:rPr>
          <w:lang w:val="nn-NO"/>
        </w:rPr>
        <w:t>n 1.mars, dersom det viser seg at </w:t>
      </w:r>
      <w:r w:rsidR="00E72B6A">
        <w:rPr>
          <w:lang w:val="nn-NO"/>
        </w:rPr>
        <w:t>ein</w:t>
      </w:r>
      <w:r w:rsidR="00E53DD0" w:rsidRPr="00E72B6A">
        <w:rPr>
          <w:lang w:val="nn-NO"/>
        </w:rPr>
        <w:t xml:space="preserve"> </w:t>
      </w:r>
      <w:r w:rsidRPr="00E72B6A">
        <w:rPr>
          <w:lang w:val="nn-NO"/>
        </w:rPr>
        <w:t>har ubrukte midl</w:t>
      </w:r>
      <w:r w:rsidR="00E72B6A">
        <w:rPr>
          <w:lang w:val="nn-NO"/>
        </w:rPr>
        <w:t>a</w:t>
      </w:r>
      <w:r w:rsidRPr="00E72B6A">
        <w:rPr>
          <w:lang w:val="nn-NO"/>
        </w:rPr>
        <w:t>r utover dette.</w:t>
      </w:r>
    </w:p>
    <w:p w14:paraId="049EC2B5" w14:textId="77777777" w:rsidR="00C94EA3" w:rsidRPr="00E72B6A" w:rsidRDefault="00C94EA3" w:rsidP="0061446F">
      <w:pPr>
        <w:rPr>
          <w:lang w:val="nn-NO"/>
        </w:rPr>
      </w:pPr>
    </w:p>
    <w:p w14:paraId="763DF2F8" w14:textId="77777777" w:rsidR="002A14FD" w:rsidRDefault="002A14FD" w:rsidP="00AC3173">
      <w:pPr>
        <w:rPr>
          <w:b/>
          <w:sz w:val="32"/>
          <w:szCs w:val="32"/>
          <w:lang w:val="nn-NO"/>
        </w:rPr>
      </w:pPr>
    </w:p>
    <w:p w14:paraId="59A04D01" w14:textId="3B85F179" w:rsidR="00243A92" w:rsidRPr="0010079A" w:rsidRDefault="00243A92" w:rsidP="00AC3173">
      <w:pPr>
        <w:rPr>
          <w:b/>
          <w:sz w:val="32"/>
          <w:szCs w:val="32"/>
          <w:lang w:val="nn-NO"/>
        </w:rPr>
      </w:pPr>
      <w:r w:rsidRPr="0010079A">
        <w:rPr>
          <w:b/>
          <w:sz w:val="32"/>
          <w:szCs w:val="32"/>
          <w:lang w:val="nn-NO"/>
        </w:rPr>
        <w:t>Kontroll og sanksjon</w:t>
      </w:r>
      <w:r w:rsidR="00E72B6A" w:rsidRPr="0010079A">
        <w:rPr>
          <w:b/>
          <w:sz w:val="32"/>
          <w:szCs w:val="32"/>
          <w:lang w:val="nn-NO"/>
        </w:rPr>
        <w:t>a</w:t>
      </w:r>
      <w:r w:rsidRPr="0010079A">
        <w:rPr>
          <w:b/>
          <w:sz w:val="32"/>
          <w:szCs w:val="32"/>
          <w:lang w:val="nn-NO"/>
        </w:rPr>
        <w:t>r</w:t>
      </w:r>
    </w:p>
    <w:p w14:paraId="75B7027E" w14:textId="77777777" w:rsidR="00243A92" w:rsidRPr="00E72B6A" w:rsidRDefault="001A2F87" w:rsidP="00AC3173">
      <w:pPr>
        <w:rPr>
          <w:lang w:val="nn-NO"/>
        </w:rPr>
      </w:pPr>
      <w:r w:rsidRPr="00E72B6A">
        <w:rPr>
          <w:lang w:val="nn-NO"/>
        </w:rPr>
        <w:t>B</w:t>
      </w:r>
      <w:r w:rsidR="00243A92" w:rsidRPr="00E72B6A">
        <w:rPr>
          <w:lang w:val="nn-NO"/>
        </w:rPr>
        <w:t xml:space="preserve">ispedømmerådet har </w:t>
      </w:r>
      <w:r w:rsidR="00E53DD0" w:rsidRPr="00E72B6A">
        <w:rPr>
          <w:lang w:val="nn-NO"/>
        </w:rPr>
        <w:t>høve</w:t>
      </w:r>
      <w:r w:rsidR="00243A92" w:rsidRPr="00E72B6A">
        <w:rPr>
          <w:lang w:val="nn-NO"/>
        </w:rPr>
        <w:t xml:space="preserve"> til å </w:t>
      </w:r>
      <w:r w:rsidR="00E53DD0" w:rsidRPr="00E72B6A">
        <w:rPr>
          <w:lang w:val="nn-NO"/>
        </w:rPr>
        <w:t>utfør</w:t>
      </w:r>
      <w:r w:rsidR="009F5864">
        <w:rPr>
          <w:lang w:val="nn-NO"/>
        </w:rPr>
        <w:t>e</w:t>
      </w:r>
      <w:r w:rsidR="00E53DD0" w:rsidRPr="00E72B6A">
        <w:rPr>
          <w:lang w:val="nn-NO"/>
        </w:rPr>
        <w:t xml:space="preserve"> naudsynt</w:t>
      </w:r>
      <w:r w:rsidR="00243A92" w:rsidRPr="00E72B6A">
        <w:rPr>
          <w:lang w:val="nn-NO"/>
        </w:rPr>
        <w:t xml:space="preserve"> kontroll med at </w:t>
      </w:r>
      <w:r w:rsidR="00E53DD0" w:rsidRPr="00E72B6A">
        <w:rPr>
          <w:lang w:val="nn-NO"/>
        </w:rPr>
        <w:t>tilskotet blir brukt</w:t>
      </w:r>
      <w:r w:rsidR="00243A92" w:rsidRPr="00E72B6A">
        <w:rPr>
          <w:lang w:val="nn-NO"/>
        </w:rPr>
        <w:t xml:space="preserve"> </w:t>
      </w:r>
      <w:r w:rsidR="00E53DD0" w:rsidRPr="00E72B6A">
        <w:rPr>
          <w:lang w:val="nn-NO"/>
        </w:rPr>
        <w:t>etter</w:t>
      </w:r>
      <w:r w:rsidR="00243A92" w:rsidRPr="00E72B6A">
        <w:rPr>
          <w:lang w:val="nn-NO"/>
        </w:rPr>
        <w:t xml:space="preserve"> </w:t>
      </w:r>
      <w:r w:rsidR="00E53DD0" w:rsidRPr="00E72B6A">
        <w:rPr>
          <w:lang w:val="nn-NO"/>
        </w:rPr>
        <w:t>føresetnadane</w:t>
      </w:r>
      <w:r w:rsidR="00243A92" w:rsidRPr="00E72B6A">
        <w:rPr>
          <w:lang w:val="nn-NO"/>
        </w:rPr>
        <w:t xml:space="preserve"> i dette tildelingsbrev</w:t>
      </w:r>
      <w:r w:rsidR="00E53DD0" w:rsidRPr="00E72B6A">
        <w:rPr>
          <w:lang w:val="nn-NO"/>
        </w:rPr>
        <w:t>et</w:t>
      </w:r>
      <w:r w:rsidR="00243A92" w:rsidRPr="00E72B6A">
        <w:rPr>
          <w:lang w:val="nn-NO"/>
        </w:rPr>
        <w:t>. Dersom det i ettertid viser seg at tilsk</w:t>
      </w:r>
      <w:r w:rsidR="00E53DD0" w:rsidRPr="00E72B6A">
        <w:rPr>
          <w:lang w:val="nn-NO"/>
        </w:rPr>
        <w:t>ottet</w:t>
      </w:r>
      <w:r w:rsidR="00243A92" w:rsidRPr="00E72B6A">
        <w:rPr>
          <w:lang w:val="nn-NO"/>
        </w:rPr>
        <w:t xml:space="preserve"> ikk</w:t>
      </w:r>
      <w:r w:rsidR="00E53DD0" w:rsidRPr="00E72B6A">
        <w:rPr>
          <w:lang w:val="nn-NO"/>
        </w:rPr>
        <w:t>j</w:t>
      </w:r>
      <w:r w:rsidR="00243A92" w:rsidRPr="00E72B6A">
        <w:rPr>
          <w:lang w:val="nn-NO"/>
        </w:rPr>
        <w:t xml:space="preserve">e er </w:t>
      </w:r>
      <w:r w:rsidR="00E53DD0" w:rsidRPr="00E72B6A">
        <w:rPr>
          <w:lang w:val="nn-NO"/>
        </w:rPr>
        <w:t>nytta</w:t>
      </w:r>
      <w:r w:rsidR="00243A92" w:rsidRPr="00E72B6A">
        <w:rPr>
          <w:lang w:val="nn-NO"/>
        </w:rPr>
        <w:t xml:space="preserve"> til formål</w:t>
      </w:r>
      <w:r w:rsidR="00E53DD0" w:rsidRPr="00E72B6A">
        <w:rPr>
          <w:lang w:val="nn-NO"/>
        </w:rPr>
        <w:t>et,</w:t>
      </w:r>
      <w:r w:rsidR="00243A92" w:rsidRPr="00E72B6A">
        <w:rPr>
          <w:lang w:val="nn-NO"/>
        </w:rPr>
        <w:t xml:space="preserve"> kan bispedømmerådet krev</w:t>
      </w:r>
      <w:r w:rsidR="00E72B6A">
        <w:rPr>
          <w:lang w:val="nn-NO"/>
        </w:rPr>
        <w:t>j</w:t>
      </w:r>
      <w:r w:rsidR="00243A92" w:rsidRPr="00E72B6A">
        <w:rPr>
          <w:lang w:val="nn-NO"/>
        </w:rPr>
        <w:t>e deler</w:t>
      </w:r>
      <w:r w:rsidR="00E53DD0" w:rsidRPr="00E72B6A">
        <w:rPr>
          <w:lang w:val="nn-NO"/>
        </w:rPr>
        <w:t xml:space="preserve"> av</w:t>
      </w:r>
      <w:r w:rsidR="00243A92" w:rsidRPr="00E72B6A">
        <w:rPr>
          <w:lang w:val="nn-NO"/>
        </w:rPr>
        <w:t xml:space="preserve"> eller he</w:t>
      </w:r>
      <w:r w:rsidR="00E53DD0" w:rsidRPr="00E72B6A">
        <w:rPr>
          <w:lang w:val="nn-NO"/>
        </w:rPr>
        <w:t>i</w:t>
      </w:r>
      <w:r w:rsidR="00243A92" w:rsidRPr="00E72B6A">
        <w:rPr>
          <w:lang w:val="nn-NO"/>
        </w:rPr>
        <w:t xml:space="preserve">le </w:t>
      </w:r>
      <w:r w:rsidR="00E53DD0" w:rsidRPr="00E72B6A">
        <w:rPr>
          <w:lang w:val="nn-NO"/>
        </w:rPr>
        <w:t>tildelinga</w:t>
      </w:r>
      <w:r w:rsidR="00243A92" w:rsidRPr="00E72B6A">
        <w:rPr>
          <w:lang w:val="nn-NO"/>
        </w:rPr>
        <w:t xml:space="preserve"> tilbakebetalt. </w:t>
      </w:r>
    </w:p>
    <w:p w14:paraId="08E78188" w14:textId="77777777" w:rsidR="008A6F20" w:rsidRPr="00E72B6A" w:rsidRDefault="008A6F20" w:rsidP="00AC3173">
      <w:pPr>
        <w:rPr>
          <w:lang w:val="nn-NO"/>
        </w:rPr>
      </w:pPr>
    </w:p>
    <w:p w14:paraId="3460E54C" w14:textId="77777777" w:rsidR="0078148B" w:rsidRPr="00E72B6A" w:rsidRDefault="0078148B" w:rsidP="00AC3173">
      <w:pPr>
        <w:rPr>
          <w:lang w:val="nn-NO"/>
        </w:rPr>
      </w:pPr>
    </w:p>
    <w:p w14:paraId="6AA3A502" w14:textId="6A8F6C38" w:rsidR="67D876F3" w:rsidRDefault="67D876F3" w:rsidP="67D876F3">
      <w:pPr>
        <w:rPr>
          <w:lang w:val="nn-NO"/>
        </w:rPr>
      </w:pPr>
    </w:p>
    <w:p w14:paraId="334B8BBE" w14:textId="755BFC48" w:rsidR="67D876F3" w:rsidRDefault="67D876F3" w:rsidP="67D876F3">
      <w:pPr>
        <w:rPr>
          <w:lang w:val="nn-NO"/>
        </w:rPr>
      </w:pPr>
    </w:p>
    <w:p w14:paraId="5DB43FF2" w14:textId="69B5865E" w:rsidR="67D876F3" w:rsidRDefault="67D876F3" w:rsidP="67D876F3">
      <w:pPr>
        <w:rPr>
          <w:lang w:val="nn-NO"/>
        </w:rPr>
      </w:pPr>
    </w:p>
    <w:p w14:paraId="04495281" w14:textId="77777777" w:rsidR="00596906" w:rsidRPr="00B1046B" w:rsidRDefault="00596906" w:rsidP="00AC3173">
      <w:r w:rsidRPr="00B1046B">
        <w:t xml:space="preserve">Med </w:t>
      </w:r>
      <w:r w:rsidR="00E72B6A" w:rsidRPr="00B1046B">
        <w:t>helsing</w:t>
      </w:r>
    </w:p>
    <w:p w14:paraId="0BEED3B1" w14:textId="77777777" w:rsidR="00596906" w:rsidRPr="00B1046B" w:rsidRDefault="00596906" w:rsidP="00AC3173"/>
    <w:p w14:paraId="643BE2F3" w14:textId="77777777" w:rsidR="00926F40" w:rsidRPr="00B1046B" w:rsidRDefault="00926F40" w:rsidP="00AC3173">
      <w:proofErr w:type="spellStart"/>
      <w:r w:rsidRPr="00B1046B">
        <w:t>e.f.</w:t>
      </w:r>
      <w:proofErr w:type="spellEnd"/>
      <w:r w:rsidRPr="00B1046B">
        <w:t xml:space="preserve"> </w:t>
      </w:r>
    </w:p>
    <w:p w14:paraId="687E6036" w14:textId="77777777" w:rsidR="00926F40" w:rsidRPr="00B1046B" w:rsidRDefault="00926F40" w:rsidP="00AC3173"/>
    <w:p w14:paraId="533DF2F3" w14:textId="77777777" w:rsidR="001A2F87" w:rsidRPr="00B1046B" w:rsidRDefault="00926F40" w:rsidP="0019668A">
      <w:r w:rsidRPr="00B1046B">
        <w:t>Stiftsdirektør</w:t>
      </w:r>
    </w:p>
    <w:p w14:paraId="0A9E2D5F" w14:textId="77777777" w:rsidR="00596906" w:rsidRPr="00B1046B" w:rsidRDefault="00596906" w:rsidP="00AC3173"/>
    <w:p w14:paraId="713F47DC" w14:textId="77777777" w:rsidR="00D509B3" w:rsidRPr="00B1046B" w:rsidRDefault="00D509B3" w:rsidP="00AC3173"/>
    <w:p w14:paraId="23B4C586" w14:textId="77777777" w:rsidR="00FA4177" w:rsidRPr="00B1046B" w:rsidRDefault="00FA4177" w:rsidP="00AC3173"/>
    <w:p w14:paraId="690A703B" w14:textId="77777777" w:rsidR="008B5829" w:rsidRPr="00B1046B" w:rsidRDefault="00596906" w:rsidP="00AC3173">
      <w:r w:rsidRPr="00B1046B">
        <w:t>Kopi:</w:t>
      </w:r>
      <w:r w:rsidR="00C24415" w:rsidRPr="00B1046B">
        <w:t xml:space="preserve"> </w:t>
      </w:r>
      <w:r w:rsidR="008B5829" w:rsidRPr="00B1046B">
        <w:tab/>
      </w:r>
      <w:r w:rsidR="00D1651C" w:rsidRPr="00E72B6A">
        <w:rPr>
          <w:lang w:val="nn-NO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="00D1651C" w:rsidRPr="00B1046B">
        <w:instrText xml:space="preserve"> FORMTEXT </w:instrText>
      </w:r>
      <w:r w:rsidR="00D1651C" w:rsidRPr="00E72B6A">
        <w:rPr>
          <w:lang w:val="nn-NO"/>
        </w:rPr>
      </w:r>
      <w:r w:rsidR="00D1651C" w:rsidRPr="00E72B6A">
        <w:rPr>
          <w:lang w:val="nn-NO"/>
        </w:rPr>
        <w:fldChar w:fldCharType="separate"/>
      </w:r>
      <w:r w:rsidR="00D1651C" w:rsidRPr="00E72B6A">
        <w:rPr>
          <w:lang w:val="nn-NO"/>
        </w:rPr>
        <w:t> </w:t>
      </w:r>
      <w:r w:rsidR="00D1651C" w:rsidRPr="00E72B6A">
        <w:rPr>
          <w:lang w:val="nn-NO"/>
        </w:rPr>
        <w:t> </w:t>
      </w:r>
      <w:r w:rsidR="00D1651C" w:rsidRPr="00E72B6A">
        <w:rPr>
          <w:lang w:val="nn-NO"/>
        </w:rPr>
        <w:t> </w:t>
      </w:r>
      <w:r w:rsidR="00D1651C" w:rsidRPr="00E72B6A">
        <w:rPr>
          <w:lang w:val="nn-NO"/>
        </w:rPr>
        <w:t> </w:t>
      </w:r>
      <w:r w:rsidR="00D1651C" w:rsidRPr="00E72B6A">
        <w:rPr>
          <w:lang w:val="nn-NO"/>
        </w:rPr>
        <w:t> </w:t>
      </w:r>
      <w:r w:rsidR="00D1651C" w:rsidRPr="00E72B6A">
        <w:rPr>
          <w:lang w:val="nn-NO"/>
        </w:rPr>
        <w:fldChar w:fldCharType="end"/>
      </w:r>
      <w:r w:rsidR="00624CE4" w:rsidRPr="00B1046B">
        <w:t xml:space="preserve"> menighet</w:t>
      </w:r>
      <w:r w:rsidR="0008515E" w:rsidRPr="00B1046B">
        <w:t>/</w:t>
      </w:r>
      <w:r w:rsidR="00D1651C" w:rsidRPr="00B1046B">
        <w:t>er</w:t>
      </w:r>
      <w:r w:rsidR="00F44D2B" w:rsidRPr="00B1046B">
        <w:t xml:space="preserve">, </w:t>
      </w:r>
      <w:r w:rsidR="00742C97" w:rsidRPr="00B1046B">
        <w:t>p</w:t>
      </w:r>
      <w:r w:rsidR="00FA4177" w:rsidRPr="00B1046B">
        <w:t>rost</w:t>
      </w:r>
      <w:r w:rsidR="00F44D2B" w:rsidRPr="00B1046B">
        <w:t>, eventuelle samarbeidende fellesråd</w:t>
      </w:r>
      <w:bookmarkEnd w:id="0"/>
    </w:p>
    <w:sectPr w:rsidR="008B5829" w:rsidRPr="00B1046B">
      <w:foot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ACBC" w14:textId="77777777" w:rsidR="00B70F5E" w:rsidRDefault="00B70F5E">
      <w:r>
        <w:separator/>
      </w:r>
    </w:p>
  </w:endnote>
  <w:endnote w:type="continuationSeparator" w:id="0">
    <w:p w14:paraId="1D66D63B" w14:textId="77777777" w:rsidR="00B70F5E" w:rsidRDefault="00B70F5E">
      <w:r>
        <w:continuationSeparator/>
      </w:r>
    </w:p>
  </w:endnote>
  <w:endnote w:type="continuationNotice" w:id="1">
    <w:p w14:paraId="528DE98C" w14:textId="77777777" w:rsidR="00B70F5E" w:rsidRDefault="00B70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167" w14:textId="77777777" w:rsidR="00841B24" w:rsidRDefault="00841B24">
    <w:pPr>
      <w:pStyle w:val="Bunntekst"/>
      <w:pBdr>
        <w:top w:val="single" w:sz="4" w:space="1" w:color="auto"/>
      </w:pBdr>
    </w:pPr>
    <w: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EB1393">
      <w:rPr>
        <w:rStyle w:val="Sidetall"/>
        <w:noProof/>
      </w:rPr>
      <w:t>1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E827" w14:textId="77777777" w:rsidR="00B70F5E" w:rsidRDefault="00B70F5E">
      <w:r>
        <w:separator/>
      </w:r>
    </w:p>
  </w:footnote>
  <w:footnote w:type="continuationSeparator" w:id="0">
    <w:p w14:paraId="1CBAB86B" w14:textId="77777777" w:rsidR="00B70F5E" w:rsidRDefault="00B70F5E">
      <w:r>
        <w:continuationSeparator/>
      </w:r>
    </w:p>
  </w:footnote>
  <w:footnote w:type="continuationNotice" w:id="1">
    <w:p w14:paraId="6C9F4111" w14:textId="77777777" w:rsidR="00B70F5E" w:rsidRDefault="00B70F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5AC4"/>
    <w:multiLevelType w:val="hybridMultilevel"/>
    <w:tmpl w:val="C812EB3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D9607F"/>
    <w:multiLevelType w:val="hybridMultilevel"/>
    <w:tmpl w:val="70D89C70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4C57E2"/>
    <w:multiLevelType w:val="hybridMultilevel"/>
    <w:tmpl w:val="8E560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492673"/>
    <w:multiLevelType w:val="hybridMultilevel"/>
    <w:tmpl w:val="AF028176"/>
    <w:lvl w:ilvl="0" w:tplc="101C61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85" w:hanging="360"/>
      </w:pPr>
    </w:lvl>
    <w:lvl w:ilvl="2" w:tplc="0414001B" w:tentative="1">
      <w:start w:val="1"/>
      <w:numFmt w:val="lowerRoman"/>
      <w:lvlText w:val="%3."/>
      <w:lvlJc w:val="right"/>
      <w:pPr>
        <w:ind w:left="2205" w:hanging="180"/>
      </w:pPr>
    </w:lvl>
    <w:lvl w:ilvl="3" w:tplc="0414000F" w:tentative="1">
      <w:start w:val="1"/>
      <w:numFmt w:val="decimal"/>
      <w:lvlText w:val="%4."/>
      <w:lvlJc w:val="left"/>
      <w:pPr>
        <w:ind w:left="2925" w:hanging="360"/>
      </w:pPr>
    </w:lvl>
    <w:lvl w:ilvl="4" w:tplc="04140019" w:tentative="1">
      <w:start w:val="1"/>
      <w:numFmt w:val="lowerLetter"/>
      <w:lvlText w:val="%5."/>
      <w:lvlJc w:val="left"/>
      <w:pPr>
        <w:ind w:left="3645" w:hanging="360"/>
      </w:pPr>
    </w:lvl>
    <w:lvl w:ilvl="5" w:tplc="0414001B" w:tentative="1">
      <w:start w:val="1"/>
      <w:numFmt w:val="lowerRoman"/>
      <w:lvlText w:val="%6."/>
      <w:lvlJc w:val="right"/>
      <w:pPr>
        <w:ind w:left="4365" w:hanging="180"/>
      </w:pPr>
    </w:lvl>
    <w:lvl w:ilvl="6" w:tplc="0414000F" w:tentative="1">
      <w:start w:val="1"/>
      <w:numFmt w:val="decimal"/>
      <w:lvlText w:val="%7."/>
      <w:lvlJc w:val="left"/>
      <w:pPr>
        <w:ind w:left="5085" w:hanging="360"/>
      </w:pPr>
    </w:lvl>
    <w:lvl w:ilvl="7" w:tplc="04140019" w:tentative="1">
      <w:start w:val="1"/>
      <w:numFmt w:val="lowerLetter"/>
      <w:lvlText w:val="%8."/>
      <w:lvlJc w:val="left"/>
      <w:pPr>
        <w:ind w:left="5805" w:hanging="360"/>
      </w:pPr>
    </w:lvl>
    <w:lvl w:ilvl="8" w:tplc="0414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98535506">
    <w:abstractNumId w:val="0"/>
  </w:num>
  <w:num w:numId="2" w16cid:durableId="1458182010">
    <w:abstractNumId w:val="3"/>
  </w:num>
  <w:num w:numId="3" w16cid:durableId="1764182314">
    <w:abstractNumId w:val="2"/>
  </w:num>
  <w:num w:numId="4" w16cid:durableId="644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06"/>
    <w:rsid w:val="0000058E"/>
    <w:rsid w:val="00001A8E"/>
    <w:rsid w:val="00002908"/>
    <w:rsid w:val="000113DA"/>
    <w:rsid w:val="00012994"/>
    <w:rsid w:val="00022788"/>
    <w:rsid w:val="00027476"/>
    <w:rsid w:val="000478EA"/>
    <w:rsid w:val="0005104C"/>
    <w:rsid w:val="00057EA4"/>
    <w:rsid w:val="0006180C"/>
    <w:rsid w:val="00063DA6"/>
    <w:rsid w:val="000643D2"/>
    <w:rsid w:val="0006776A"/>
    <w:rsid w:val="00072E3D"/>
    <w:rsid w:val="00073385"/>
    <w:rsid w:val="00074274"/>
    <w:rsid w:val="00080290"/>
    <w:rsid w:val="00080578"/>
    <w:rsid w:val="0008515E"/>
    <w:rsid w:val="000A2E9D"/>
    <w:rsid w:val="000A2FB9"/>
    <w:rsid w:val="000B14E4"/>
    <w:rsid w:val="000B17D8"/>
    <w:rsid w:val="000B207A"/>
    <w:rsid w:val="000B52B5"/>
    <w:rsid w:val="000B52DE"/>
    <w:rsid w:val="000B6C40"/>
    <w:rsid w:val="000C2643"/>
    <w:rsid w:val="000C5B15"/>
    <w:rsid w:val="000E2F44"/>
    <w:rsid w:val="000E6A3B"/>
    <w:rsid w:val="0010079A"/>
    <w:rsid w:val="00100A28"/>
    <w:rsid w:val="00111EBF"/>
    <w:rsid w:val="00117C09"/>
    <w:rsid w:val="001314D4"/>
    <w:rsid w:val="00140016"/>
    <w:rsid w:val="001415DD"/>
    <w:rsid w:val="0014203A"/>
    <w:rsid w:val="00145691"/>
    <w:rsid w:val="001504C8"/>
    <w:rsid w:val="001518D8"/>
    <w:rsid w:val="001577BA"/>
    <w:rsid w:val="00160C9A"/>
    <w:rsid w:val="00161419"/>
    <w:rsid w:val="001646C6"/>
    <w:rsid w:val="00185057"/>
    <w:rsid w:val="00186C20"/>
    <w:rsid w:val="00194858"/>
    <w:rsid w:val="0019668A"/>
    <w:rsid w:val="001A2F87"/>
    <w:rsid w:val="001A6D19"/>
    <w:rsid w:val="001B0031"/>
    <w:rsid w:val="001B19A8"/>
    <w:rsid w:val="001B1D2B"/>
    <w:rsid w:val="001B6BA9"/>
    <w:rsid w:val="001C0032"/>
    <w:rsid w:val="001C05CF"/>
    <w:rsid w:val="001C57CE"/>
    <w:rsid w:val="001C6672"/>
    <w:rsid w:val="001D519D"/>
    <w:rsid w:val="001D5287"/>
    <w:rsid w:val="001E3D20"/>
    <w:rsid w:val="001E6946"/>
    <w:rsid w:val="001F053F"/>
    <w:rsid w:val="00201B93"/>
    <w:rsid w:val="00201FAC"/>
    <w:rsid w:val="002068C9"/>
    <w:rsid w:val="00213979"/>
    <w:rsid w:val="00213A5C"/>
    <w:rsid w:val="00217678"/>
    <w:rsid w:val="00226DCC"/>
    <w:rsid w:val="00232FFF"/>
    <w:rsid w:val="00233450"/>
    <w:rsid w:val="00243A92"/>
    <w:rsid w:val="002501B8"/>
    <w:rsid w:val="002531A9"/>
    <w:rsid w:val="00254474"/>
    <w:rsid w:val="002659A2"/>
    <w:rsid w:val="00266056"/>
    <w:rsid w:val="0026636B"/>
    <w:rsid w:val="00266A59"/>
    <w:rsid w:val="0027374D"/>
    <w:rsid w:val="002737E0"/>
    <w:rsid w:val="00274D8A"/>
    <w:rsid w:val="00284ED0"/>
    <w:rsid w:val="002875F5"/>
    <w:rsid w:val="0028780C"/>
    <w:rsid w:val="00296C88"/>
    <w:rsid w:val="002A14FD"/>
    <w:rsid w:val="002A156A"/>
    <w:rsid w:val="002A1D63"/>
    <w:rsid w:val="002A2E22"/>
    <w:rsid w:val="002A6743"/>
    <w:rsid w:val="002A67FF"/>
    <w:rsid w:val="002B2F44"/>
    <w:rsid w:val="002C02CA"/>
    <w:rsid w:val="002C749E"/>
    <w:rsid w:val="002D1DAB"/>
    <w:rsid w:val="002D34DC"/>
    <w:rsid w:val="002D796E"/>
    <w:rsid w:val="002E0814"/>
    <w:rsid w:val="002E206C"/>
    <w:rsid w:val="002F5F56"/>
    <w:rsid w:val="00301037"/>
    <w:rsid w:val="003036EF"/>
    <w:rsid w:val="0030411C"/>
    <w:rsid w:val="003066EC"/>
    <w:rsid w:val="0031188A"/>
    <w:rsid w:val="00312A8E"/>
    <w:rsid w:val="00315A8D"/>
    <w:rsid w:val="00315EFD"/>
    <w:rsid w:val="00323D3D"/>
    <w:rsid w:val="00326F7D"/>
    <w:rsid w:val="003333E4"/>
    <w:rsid w:val="00340E26"/>
    <w:rsid w:val="003434C0"/>
    <w:rsid w:val="00353D71"/>
    <w:rsid w:val="00354D8E"/>
    <w:rsid w:val="00355F63"/>
    <w:rsid w:val="00360581"/>
    <w:rsid w:val="00362963"/>
    <w:rsid w:val="00382322"/>
    <w:rsid w:val="003876C0"/>
    <w:rsid w:val="003941E0"/>
    <w:rsid w:val="003A074D"/>
    <w:rsid w:val="003A0899"/>
    <w:rsid w:val="003A1A3A"/>
    <w:rsid w:val="003B2E22"/>
    <w:rsid w:val="003B6C00"/>
    <w:rsid w:val="003B6D8D"/>
    <w:rsid w:val="003D482F"/>
    <w:rsid w:val="003D7CC2"/>
    <w:rsid w:val="003E123E"/>
    <w:rsid w:val="003E3C6D"/>
    <w:rsid w:val="003E4535"/>
    <w:rsid w:val="003E4E37"/>
    <w:rsid w:val="00401DDB"/>
    <w:rsid w:val="00403B70"/>
    <w:rsid w:val="004255D1"/>
    <w:rsid w:val="00425AEA"/>
    <w:rsid w:val="004275E1"/>
    <w:rsid w:val="0042784B"/>
    <w:rsid w:val="004312DA"/>
    <w:rsid w:val="00432F89"/>
    <w:rsid w:val="004359F8"/>
    <w:rsid w:val="004379DC"/>
    <w:rsid w:val="004411DB"/>
    <w:rsid w:val="00441501"/>
    <w:rsid w:val="00447E3B"/>
    <w:rsid w:val="00465BCC"/>
    <w:rsid w:val="004727E6"/>
    <w:rsid w:val="004842A1"/>
    <w:rsid w:val="00486CBA"/>
    <w:rsid w:val="00494A84"/>
    <w:rsid w:val="004A70A3"/>
    <w:rsid w:val="004B2367"/>
    <w:rsid w:val="004B4C7B"/>
    <w:rsid w:val="004B5223"/>
    <w:rsid w:val="004B5C8E"/>
    <w:rsid w:val="004C3A58"/>
    <w:rsid w:val="004D1A7B"/>
    <w:rsid w:val="004F349D"/>
    <w:rsid w:val="004F7F62"/>
    <w:rsid w:val="00505382"/>
    <w:rsid w:val="00507835"/>
    <w:rsid w:val="00512B5D"/>
    <w:rsid w:val="00517701"/>
    <w:rsid w:val="005203C2"/>
    <w:rsid w:val="00522748"/>
    <w:rsid w:val="00536F6A"/>
    <w:rsid w:val="0054266B"/>
    <w:rsid w:val="00542C36"/>
    <w:rsid w:val="005537D6"/>
    <w:rsid w:val="00554D83"/>
    <w:rsid w:val="00556C9F"/>
    <w:rsid w:val="00560B7A"/>
    <w:rsid w:val="005630C1"/>
    <w:rsid w:val="00566982"/>
    <w:rsid w:val="00577162"/>
    <w:rsid w:val="00591B2D"/>
    <w:rsid w:val="00593862"/>
    <w:rsid w:val="005964F2"/>
    <w:rsid w:val="00596906"/>
    <w:rsid w:val="005A022A"/>
    <w:rsid w:val="005A2A76"/>
    <w:rsid w:val="005B2AA8"/>
    <w:rsid w:val="005B2FFF"/>
    <w:rsid w:val="005C3900"/>
    <w:rsid w:val="005D6CCF"/>
    <w:rsid w:val="005E0018"/>
    <w:rsid w:val="005F2066"/>
    <w:rsid w:val="005F48C4"/>
    <w:rsid w:val="005F4DCA"/>
    <w:rsid w:val="005F7050"/>
    <w:rsid w:val="0060443E"/>
    <w:rsid w:val="006120B6"/>
    <w:rsid w:val="0061446F"/>
    <w:rsid w:val="00620E23"/>
    <w:rsid w:val="006210EE"/>
    <w:rsid w:val="0062148C"/>
    <w:rsid w:val="006244E7"/>
    <w:rsid w:val="00624CE4"/>
    <w:rsid w:val="0062548A"/>
    <w:rsid w:val="00625827"/>
    <w:rsid w:val="00631EFB"/>
    <w:rsid w:val="00632882"/>
    <w:rsid w:val="00642FEE"/>
    <w:rsid w:val="0065090D"/>
    <w:rsid w:val="00651B61"/>
    <w:rsid w:val="0065686E"/>
    <w:rsid w:val="00665065"/>
    <w:rsid w:val="0066616F"/>
    <w:rsid w:val="006769D6"/>
    <w:rsid w:val="0068417E"/>
    <w:rsid w:val="006A0254"/>
    <w:rsid w:val="006A04DA"/>
    <w:rsid w:val="006A5A2B"/>
    <w:rsid w:val="006A6984"/>
    <w:rsid w:val="006B0807"/>
    <w:rsid w:val="006C2FEC"/>
    <w:rsid w:val="006D282C"/>
    <w:rsid w:val="006D3B39"/>
    <w:rsid w:val="006D7950"/>
    <w:rsid w:val="006E0642"/>
    <w:rsid w:val="006E5B29"/>
    <w:rsid w:val="00706153"/>
    <w:rsid w:val="0071076F"/>
    <w:rsid w:val="00712703"/>
    <w:rsid w:val="00713979"/>
    <w:rsid w:val="007205C0"/>
    <w:rsid w:val="00726858"/>
    <w:rsid w:val="00726A1C"/>
    <w:rsid w:val="007341AE"/>
    <w:rsid w:val="00735690"/>
    <w:rsid w:val="007429CD"/>
    <w:rsid w:val="00742C97"/>
    <w:rsid w:val="00742EED"/>
    <w:rsid w:val="00746266"/>
    <w:rsid w:val="0074682A"/>
    <w:rsid w:val="0075101F"/>
    <w:rsid w:val="00751B74"/>
    <w:rsid w:val="00757EC5"/>
    <w:rsid w:val="00764237"/>
    <w:rsid w:val="007710E1"/>
    <w:rsid w:val="0078148B"/>
    <w:rsid w:val="00790250"/>
    <w:rsid w:val="007A261B"/>
    <w:rsid w:val="007A3993"/>
    <w:rsid w:val="007A3D2B"/>
    <w:rsid w:val="007B1F82"/>
    <w:rsid w:val="007B3A31"/>
    <w:rsid w:val="007B5522"/>
    <w:rsid w:val="007B5E5E"/>
    <w:rsid w:val="007C13D1"/>
    <w:rsid w:val="007C522A"/>
    <w:rsid w:val="007C5D99"/>
    <w:rsid w:val="007E244D"/>
    <w:rsid w:val="007E44A0"/>
    <w:rsid w:val="007F4BF2"/>
    <w:rsid w:val="0080022D"/>
    <w:rsid w:val="00805293"/>
    <w:rsid w:val="00810B84"/>
    <w:rsid w:val="00815421"/>
    <w:rsid w:val="00830086"/>
    <w:rsid w:val="00832FCB"/>
    <w:rsid w:val="00834302"/>
    <w:rsid w:val="00841B24"/>
    <w:rsid w:val="00854048"/>
    <w:rsid w:val="008721CA"/>
    <w:rsid w:val="00882ECC"/>
    <w:rsid w:val="00883266"/>
    <w:rsid w:val="00884445"/>
    <w:rsid w:val="00885535"/>
    <w:rsid w:val="0089184C"/>
    <w:rsid w:val="0089578D"/>
    <w:rsid w:val="008A02CA"/>
    <w:rsid w:val="008A0A35"/>
    <w:rsid w:val="008A2AAD"/>
    <w:rsid w:val="008A4A63"/>
    <w:rsid w:val="008A6A99"/>
    <w:rsid w:val="008A6F20"/>
    <w:rsid w:val="008B1F8B"/>
    <w:rsid w:val="008B4A48"/>
    <w:rsid w:val="008B5829"/>
    <w:rsid w:val="008C1048"/>
    <w:rsid w:val="008D5C4B"/>
    <w:rsid w:val="008D67E9"/>
    <w:rsid w:val="008E0F16"/>
    <w:rsid w:val="008E2AFE"/>
    <w:rsid w:val="008F5D10"/>
    <w:rsid w:val="00911368"/>
    <w:rsid w:val="00915809"/>
    <w:rsid w:val="0091595A"/>
    <w:rsid w:val="00920ABF"/>
    <w:rsid w:val="00925B9A"/>
    <w:rsid w:val="00926F40"/>
    <w:rsid w:val="00930B5F"/>
    <w:rsid w:val="0094121C"/>
    <w:rsid w:val="00941495"/>
    <w:rsid w:val="009442BB"/>
    <w:rsid w:val="00944768"/>
    <w:rsid w:val="009500EF"/>
    <w:rsid w:val="00956DAA"/>
    <w:rsid w:val="00960666"/>
    <w:rsid w:val="009623E4"/>
    <w:rsid w:val="0096279F"/>
    <w:rsid w:val="00964041"/>
    <w:rsid w:val="009708A9"/>
    <w:rsid w:val="00970D48"/>
    <w:rsid w:val="0097531B"/>
    <w:rsid w:val="00981B1F"/>
    <w:rsid w:val="00983195"/>
    <w:rsid w:val="0099268B"/>
    <w:rsid w:val="009931AA"/>
    <w:rsid w:val="00993B26"/>
    <w:rsid w:val="00995DD6"/>
    <w:rsid w:val="009A29FB"/>
    <w:rsid w:val="009A76F5"/>
    <w:rsid w:val="009C025D"/>
    <w:rsid w:val="009C1125"/>
    <w:rsid w:val="009C1EAC"/>
    <w:rsid w:val="009C32FD"/>
    <w:rsid w:val="009D249D"/>
    <w:rsid w:val="009D564C"/>
    <w:rsid w:val="009E0A65"/>
    <w:rsid w:val="009E6D31"/>
    <w:rsid w:val="009F5864"/>
    <w:rsid w:val="00A00BFE"/>
    <w:rsid w:val="00A17ACD"/>
    <w:rsid w:val="00A21138"/>
    <w:rsid w:val="00A262C0"/>
    <w:rsid w:val="00A265A0"/>
    <w:rsid w:val="00A3126C"/>
    <w:rsid w:val="00A35BD3"/>
    <w:rsid w:val="00A365C6"/>
    <w:rsid w:val="00A41739"/>
    <w:rsid w:val="00A45F71"/>
    <w:rsid w:val="00A53F00"/>
    <w:rsid w:val="00A573BB"/>
    <w:rsid w:val="00A60F3A"/>
    <w:rsid w:val="00A70023"/>
    <w:rsid w:val="00A72600"/>
    <w:rsid w:val="00A766A5"/>
    <w:rsid w:val="00A8024D"/>
    <w:rsid w:val="00A92474"/>
    <w:rsid w:val="00AA3ABC"/>
    <w:rsid w:val="00AA6E3C"/>
    <w:rsid w:val="00AA70C2"/>
    <w:rsid w:val="00AC0EED"/>
    <w:rsid w:val="00AC11F3"/>
    <w:rsid w:val="00AC3173"/>
    <w:rsid w:val="00AD7410"/>
    <w:rsid w:val="00AF1365"/>
    <w:rsid w:val="00AF419D"/>
    <w:rsid w:val="00AF525B"/>
    <w:rsid w:val="00AF5A4E"/>
    <w:rsid w:val="00B06645"/>
    <w:rsid w:val="00B1046B"/>
    <w:rsid w:val="00B121BE"/>
    <w:rsid w:val="00B12712"/>
    <w:rsid w:val="00B21021"/>
    <w:rsid w:val="00B21B20"/>
    <w:rsid w:val="00B225B3"/>
    <w:rsid w:val="00B26A0E"/>
    <w:rsid w:val="00B3315A"/>
    <w:rsid w:val="00B35FD4"/>
    <w:rsid w:val="00B36EDC"/>
    <w:rsid w:val="00B522C9"/>
    <w:rsid w:val="00B54F1A"/>
    <w:rsid w:val="00B70F5E"/>
    <w:rsid w:val="00B768DC"/>
    <w:rsid w:val="00B82FB8"/>
    <w:rsid w:val="00B85F1D"/>
    <w:rsid w:val="00B92783"/>
    <w:rsid w:val="00B92CA5"/>
    <w:rsid w:val="00B94BDF"/>
    <w:rsid w:val="00B97219"/>
    <w:rsid w:val="00B972E9"/>
    <w:rsid w:val="00B97BFB"/>
    <w:rsid w:val="00BA4047"/>
    <w:rsid w:val="00BA5DC0"/>
    <w:rsid w:val="00BB455E"/>
    <w:rsid w:val="00BB4D47"/>
    <w:rsid w:val="00BB619E"/>
    <w:rsid w:val="00BB7C42"/>
    <w:rsid w:val="00BC02AF"/>
    <w:rsid w:val="00BC0A44"/>
    <w:rsid w:val="00BC1BC1"/>
    <w:rsid w:val="00BD1808"/>
    <w:rsid w:val="00BD5475"/>
    <w:rsid w:val="00BD5BA5"/>
    <w:rsid w:val="00BE5934"/>
    <w:rsid w:val="00BE658E"/>
    <w:rsid w:val="00BE72A7"/>
    <w:rsid w:val="00BF1AB2"/>
    <w:rsid w:val="00BF220D"/>
    <w:rsid w:val="00BF6EE6"/>
    <w:rsid w:val="00C0160F"/>
    <w:rsid w:val="00C02BFC"/>
    <w:rsid w:val="00C11687"/>
    <w:rsid w:val="00C17D5B"/>
    <w:rsid w:val="00C24415"/>
    <w:rsid w:val="00C246C4"/>
    <w:rsid w:val="00C30AB9"/>
    <w:rsid w:val="00C342FF"/>
    <w:rsid w:val="00C42D4A"/>
    <w:rsid w:val="00C444D5"/>
    <w:rsid w:val="00C45221"/>
    <w:rsid w:val="00C45227"/>
    <w:rsid w:val="00C55FD0"/>
    <w:rsid w:val="00C65E6C"/>
    <w:rsid w:val="00C7145E"/>
    <w:rsid w:val="00C76BD9"/>
    <w:rsid w:val="00C81504"/>
    <w:rsid w:val="00C87ADA"/>
    <w:rsid w:val="00C87E13"/>
    <w:rsid w:val="00C94EA3"/>
    <w:rsid w:val="00C95314"/>
    <w:rsid w:val="00CA1ABF"/>
    <w:rsid w:val="00CA1B10"/>
    <w:rsid w:val="00CA72EE"/>
    <w:rsid w:val="00CB1946"/>
    <w:rsid w:val="00CB6937"/>
    <w:rsid w:val="00CB7658"/>
    <w:rsid w:val="00CC1D1F"/>
    <w:rsid w:val="00CC704B"/>
    <w:rsid w:val="00CC7D99"/>
    <w:rsid w:val="00CD660D"/>
    <w:rsid w:val="00CD73BF"/>
    <w:rsid w:val="00CE0C10"/>
    <w:rsid w:val="00CE2879"/>
    <w:rsid w:val="00CF1497"/>
    <w:rsid w:val="00D07A69"/>
    <w:rsid w:val="00D10B86"/>
    <w:rsid w:val="00D11080"/>
    <w:rsid w:val="00D1352E"/>
    <w:rsid w:val="00D158BF"/>
    <w:rsid w:val="00D1651C"/>
    <w:rsid w:val="00D175A1"/>
    <w:rsid w:val="00D306CC"/>
    <w:rsid w:val="00D509B3"/>
    <w:rsid w:val="00D63634"/>
    <w:rsid w:val="00D64FE3"/>
    <w:rsid w:val="00D6659F"/>
    <w:rsid w:val="00D76079"/>
    <w:rsid w:val="00D84CA4"/>
    <w:rsid w:val="00D85F6A"/>
    <w:rsid w:val="00D878EF"/>
    <w:rsid w:val="00D90633"/>
    <w:rsid w:val="00D937A0"/>
    <w:rsid w:val="00D95553"/>
    <w:rsid w:val="00D96CED"/>
    <w:rsid w:val="00DA1C59"/>
    <w:rsid w:val="00DC0D35"/>
    <w:rsid w:val="00DC1502"/>
    <w:rsid w:val="00DC1D07"/>
    <w:rsid w:val="00DC3EA9"/>
    <w:rsid w:val="00DC5B85"/>
    <w:rsid w:val="00DD154A"/>
    <w:rsid w:val="00DD40EE"/>
    <w:rsid w:val="00DF05CE"/>
    <w:rsid w:val="00E04284"/>
    <w:rsid w:val="00E075D1"/>
    <w:rsid w:val="00E07753"/>
    <w:rsid w:val="00E07D88"/>
    <w:rsid w:val="00E11069"/>
    <w:rsid w:val="00E11D06"/>
    <w:rsid w:val="00E12904"/>
    <w:rsid w:val="00E1310B"/>
    <w:rsid w:val="00E13345"/>
    <w:rsid w:val="00E1419B"/>
    <w:rsid w:val="00E145C3"/>
    <w:rsid w:val="00E20076"/>
    <w:rsid w:val="00E22FD2"/>
    <w:rsid w:val="00E237FF"/>
    <w:rsid w:val="00E240BD"/>
    <w:rsid w:val="00E24384"/>
    <w:rsid w:val="00E27702"/>
    <w:rsid w:val="00E32A28"/>
    <w:rsid w:val="00E35472"/>
    <w:rsid w:val="00E3738A"/>
    <w:rsid w:val="00E37D75"/>
    <w:rsid w:val="00E47BD3"/>
    <w:rsid w:val="00E47E22"/>
    <w:rsid w:val="00E53DD0"/>
    <w:rsid w:val="00E54F2F"/>
    <w:rsid w:val="00E63904"/>
    <w:rsid w:val="00E708B5"/>
    <w:rsid w:val="00E7091C"/>
    <w:rsid w:val="00E72B6A"/>
    <w:rsid w:val="00E761D8"/>
    <w:rsid w:val="00E84EF9"/>
    <w:rsid w:val="00E945AC"/>
    <w:rsid w:val="00EA23C7"/>
    <w:rsid w:val="00EA3349"/>
    <w:rsid w:val="00EA70A4"/>
    <w:rsid w:val="00EB1393"/>
    <w:rsid w:val="00EB6FBD"/>
    <w:rsid w:val="00EB727B"/>
    <w:rsid w:val="00EB747D"/>
    <w:rsid w:val="00EC6AA0"/>
    <w:rsid w:val="00ED407A"/>
    <w:rsid w:val="00ED559E"/>
    <w:rsid w:val="00EE29AA"/>
    <w:rsid w:val="00EF2D5B"/>
    <w:rsid w:val="00EF7779"/>
    <w:rsid w:val="00F11FD0"/>
    <w:rsid w:val="00F16B65"/>
    <w:rsid w:val="00F224E8"/>
    <w:rsid w:val="00F25171"/>
    <w:rsid w:val="00F27BA4"/>
    <w:rsid w:val="00F32C62"/>
    <w:rsid w:val="00F35F4E"/>
    <w:rsid w:val="00F36E9A"/>
    <w:rsid w:val="00F44D2B"/>
    <w:rsid w:val="00F45728"/>
    <w:rsid w:val="00F50B27"/>
    <w:rsid w:val="00F61D38"/>
    <w:rsid w:val="00F655BE"/>
    <w:rsid w:val="00F77408"/>
    <w:rsid w:val="00F80577"/>
    <w:rsid w:val="00F81033"/>
    <w:rsid w:val="00F9493A"/>
    <w:rsid w:val="00F94B69"/>
    <w:rsid w:val="00F95E2E"/>
    <w:rsid w:val="00F963B0"/>
    <w:rsid w:val="00F96A6D"/>
    <w:rsid w:val="00FA13D9"/>
    <w:rsid w:val="00FA4177"/>
    <w:rsid w:val="00FA66D5"/>
    <w:rsid w:val="00FB1333"/>
    <w:rsid w:val="00FB3A55"/>
    <w:rsid w:val="00FC03D7"/>
    <w:rsid w:val="00FC2BD1"/>
    <w:rsid w:val="00FC6095"/>
    <w:rsid w:val="00FD023E"/>
    <w:rsid w:val="00FD7AB1"/>
    <w:rsid w:val="00FE0821"/>
    <w:rsid w:val="00FE1676"/>
    <w:rsid w:val="00FE3AE5"/>
    <w:rsid w:val="00FE47C4"/>
    <w:rsid w:val="00FF317A"/>
    <w:rsid w:val="019610E2"/>
    <w:rsid w:val="03BF9B9A"/>
    <w:rsid w:val="160FE055"/>
    <w:rsid w:val="1F538395"/>
    <w:rsid w:val="38CAC909"/>
    <w:rsid w:val="430A26B5"/>
    <w:rsid w:val="44A710CE"/>
    <w:rsid w:val="62439338"/>
    <w:rsid w:val="67D876F3"/>
    <w:rsid w:val="6E7D9F3F"/>
    <w:rsid w:val="6F06F5A5"/>
    <w:rsid w:val="77F6C2AF"/>
    <w:rsid w:val="7E82D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C15DC"/>
  <w15:chartTrackingRefBased/>
  <w15:docId w15:val="{31AA4C27-7F6C-4A63-8657-C9DDD421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522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596906"/>
    <w:pPr>
      <w:keepNext/>
      <w:outlineLvl w:val="0"/>
    </w:pPr>
    <w:rPr>
      <w:b/>
      <w:bCs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596906"/>
    <w:pPr>
      <w:tabs>
        <w:tab w:val="center" w:pos="4536"/>
        <w:tab w:val="right" w:pos="9072"/>
      </w:tabs>
    </w:pPr>
    <w:rPr>
      <w:szCs w:val="20"/>
      <w:lang w:eastAsia="nb-NO"/>
    </w:rPr>
  </w:style>
  <w:style w:type="paragraph" w:styleId="Bunntekst">
    <w:name w:val="footer"/>
    <w:basedOn w:val="Normal"/>
    <w:rsid w:val="00596906"/>
    <w:pPr>
      <w:tabs>
        <w:tab w:val="center" w:pos="4536"/>
        <w:tab w:val="right" w:pos="9072"/>
      </w:tabs>
    </w:pPr>
    <w:rPr>
      <w:szCs w:val="20"/>
      <w:lang w:eastAsia="nb-NO"/>
    </w:rPr>
  </w:style>
  <w:style w:type="character" w:styleId="Sidetall">
    <w:name w:val="page number"/>
    <w:basedOn w:val="Standardskriftforavsnitt"/>
    <w:rsid w:val="00596906"/>
  </w:style>
  <w:style w:type="paragraph" w:styleId="Brdtekst">
    <w:name w:val="Body Text"/>
    <w:basedOn w:val="Normal"/>
    <w:rsid w:val="00266A59"/>
    <w:rPr>
      <w:sz w:val="28"/>
      <w:lang w:eastAsia="nb-NO"/>
    </w:rPr>
  </w:style>
  <w:style w:type="paragraph" w:styleId="Bobletekst">
    <w:name w:val="Balloon Text"/>
    <w:basedOn w:val="Normal"/>
    <w:semiHidden/>
    <w:rsid w:val="00403B70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9C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446F"/>
  </w:style>
  <w:style w:type="character" w:styleId="Merknadsreferanse">
    <w:name w:val="annotation reference"/>
    <w:rsid w:val="00C55FD0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55FD0"/>
    <w:rPr>
      <w:sz w:val="20"/>
      <w:szCs w:val="20"/>
    </w:rPr>
  </w:style>
  <w:style w:type="character" w:customStyle="1" w:styleId="MerknadstekstTegn">
    <w:name w:val="Merknadstekst Tegn"/>
    <w:link w:val="Merknadstekst"/>
    <w:rsid w:val="00C55FD0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55FD0"/>
    <w:rPr>
      <w:b/>
      <w:bCs/>
    </w:rPr>
  </w:style>
  <w:style w:type="character" w:customStyle="1" w:styleId="KommentaremneTegn">
    <w:name w:val="Kommentaremne Tegn"/>
    <w:link w:val="Kommentaremne"/>
    <w:rsid w:val="00C55FD0"/>
    <w:rPr>
      <w:b/>
      <w:bCs/>
      <w:lang w:eastAsia="en-US"/>
    </w:rPr>
  </w:style>
  <w:style w:type="character" w:styleId="Hyperkobling">
    <w:name w:val="Hyperlink"/>
    <w:basedOn w:val="Standardskriftforavsnitt"/>
    <w:rsid w:val="00CC7D9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3DD0"/>
    <w:rPr>
      <w:color w:val="605E5C"/>
      <w:shd w:val="clear" w:color="auto" w:fill="E1DFDD"/>
    </w:rPr>
  </w:style>
  <w:style w:type="character" w:customStyle="1" w:styleId="TopptekstTegn">
    <w:name w:val="Topptekst Tegn"/>
    <w:basedOn w:val="Standardskriftforavsnitt"/>
    <w:link w:val="Topptekst"/>
    <w:uiPriority w:val="99"/>
    <w:rsid w:val="005669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4545">
          <w:marLeft w:val="0"/>
          <w:marRight w:val="0"/>
          <w:marTop w:val="45"/>
          <w:marBottom w:val="4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95117588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119">
          <w:marLeft w:val="0"/>
          <w:marRight w:val="0"/>
          <w:marTop w:val="45"/>
          <w:marBottom w:val="4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74345430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9838">
          <w:marLeft w:val="0"/>
          <w:marRight w:val="0"/>
          <w:marTop w:val="45"/>
          <w:marBottom w:val="4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64627221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4431">
          <w:marLeft w:val="0"/>
          <w:marRight w:val="0"/>
          <w:marTop w:val="45"/>
          <w:marBottom w:val="4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51524452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t.kirken.no/nb/arbeidsstotte/administrasjon_og_okonomi/felles-okonomienhet---regnskap/tilskuddsforvaltning1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BE60E7B76154BA399F1BFC395A34E" ma:contentTypeVersion="15" ma:contentTypeDescription="Create a new document." ma:contentTypeScope="" ma:versionID="b2c9682b7459732af1bdf781a9f37f68">
  <xsd:schema xmlns:xsd="http://www.w3.org/2001/XMLSchema" xmlns:xs="http://www.w3.org/2001/XMLSchema" xmlns:p="http://schemas.microsoft.com/office/2006/metadata/properties" xmlns:ns2="a3a63e6a-03e3-4680-a250-e98ff57930c7" xmlns:ns3="1316b714-5735-439c-b89c-7e5c1a9b95d8" targetNamespace="http://schemas.microsoft.com/office/2006/metadata/properties" ma:root="true" ma:fieldsID="d098812a48c1ab8f67a8f93415b50819" ns2:_="" ns3:_="">
    <xsd:import namespace="a3a63e6a-03e3-4680-a250-e98ff57930c7"/>
    <xsd:import namespace="1316b714-5735-439c-b89c-7e5c1a9b9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63e6a-03e3-4680-a250-e98ff5793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6b714-5735-439c-b89c-7e5c1a9b9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b2dbe5-878e-4917-a4d1-d88743547a79}" ma:internalName="TaxCatchAll" ma:showField="CatchAllData" ma:web="1316b714-5735-439c-b89c-7e5c1a9b9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63e6a-03e3-4680-a250-e98ff57930c7">
      <Terms xmlns="http://schemas.microsoft.com/office/infopath/2007/PartnerControls"/>
    </lcf76f155ced4ddcb4097134ff3c332f>
    <TaxCatchAll xmlns="1316b714-5735-439c-b89c-7e5c1a9b95d8" xsi:nil="true"/>
  </documentManagement>
</p:properties>
</file>

<file path=customXml/itemProps1.xml><?xml version="1.0" encoding="utf-8"?>
<ds:datastoreItem xmlns:ds="http://schemas.openxmlformats.org/officeDocument/2006/customXml" ds:itemID="{215E7732-581D-42DF-8AE4-C73945488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7EA59-D86B-48DA-AF1C-065FF9497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63e6a-03e3-4680-a250-e98ff57930c7"/>
    <ds:schemaRef ds:uri="1316b714-5735-439c-b89c-7e5c1a9b9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30024-CDAA-490A-9188-2A0A81021F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FE9193-439D-4EF6-AC00-DFBF8F8510CB}">
  <ds:schemaRefs>
    <ds:schemaRef ds:uri="http://schemas.microsoft.com/office/2006/metadata/properties"/>
    <ds:schemaRef ds:uri="http://schemas.microsoft.com/office/infopath/2007/PartnerControls"/>
    <ds:schemaRef ds:uri="a3a63e6a-03e3-4680-a250-e98ff57930c7"/>
    <ds:schemaRef ds:uri="1316b714-5735-439c-b89c-7e5c1a9b9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3862</Characters>
  <Application>Microsoft Office Word</Application>
  <DocSecurity>0</DocSecurity>
  <Lines>32</Lines>
  <Paragraphs>8</Paragraphs>
  <ScaleCrop>false</ScaleCrop>
  <Company>OVF-nett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tildelingsbrev bdr sender til menigheter i 2009</dc:title>
  <dc:subject/>
  <dc:creator>dhe</dc:creator>
  <cp:keywords/>
  <cp:lastModifiedBy>Kurt Vadset</cp:lastModifiedBy>
  <cp:revision>2</cp:revision>
  <cp:lastPrinted>2014-02-13T12:41:00Z</cp:lastPrinted>
  <dcterms:created xsi:type="dcterms:W3CDTF">2023-02-20T10:32:00Z</dcterms:created>
  <dcterms:modified xsi:type="dcterms:W3CDTF">2023-02-20T10:32:00Z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0x010100AABBE60E7B76154BA399F1BFC395A34E</vt:lpwstr>
  </property>
  <property fmtid="{D5CDD505-2E9C-101B-9397-08002B2CF9AE}" pid="3" name="MediaServiceImageTags">
    <vt:lpwstr/>
  </property>
</Properties>
</file>