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39" w:rsidRPr="006D6114" w:rsidRDefault="00F57039">
      <w:pPr>
        <w:rPr>
          <w:b/>
        </w:rPr>
      </w:pPr>
      <w:r w:rsidRPr="006D6114">
        <w:rPr>
          <w:b/>
        </w:rPr>
        <w:t>Halvor Nordhaug, Biskop i Bjørgvin</w:t>
      </w:r>
    </w:p>
    <w:p w:rsidR="001178B3" w:rsidRPr="006D6114" w:rsidRDefault="000467B5" w:rsidP="00F763B5">
      <w:pPr>
        <w:tabs>
          <w:tab w:val="left" w:pos="5985"/>
        </w:tabs>
        <w:rPr>
          <w:b/>
          <w:sz w:val="36"/>
        </w:rPr>
      </w:pPr>
      <w:r w:rsidRPr="006D6114">
        <w:rPr>
          <w:b/>
          <w:sz w:val="36"/>
        </w:rPr>
        <w:t>Protestant og pilegrim?</w:t>
      </w:r>
      <w:r w:rsidR="00F763B5">
        <w:rPr>
          <w:b/>
          <w:sz w:val="36"/>
        </w:rPr>
        <w:tab/>
      </w:r>
      <w:bookmarkStart w:id="0" w:name="_GoBack"/>
      <w:bookmarkEnd w:id="0"/>
    </w:p>
    <w:p w:rsidR="000467B5" w:rsidRPr="006B088A" w:rsidRDefault="000467B5" w:rsidP="000467B5">
      <w:pPr>
        <w:rPr>
          <w:b/>
          <w:lang w:val="nn-NO"/>
        </w:rPr>
      </w:pPr>
      <w:r w:rsidRPr="006B088A">
        <w:rPr>
          <w:b/>
          <w:lang w:val="nn-NO"/>
        </w:rPr>
        <w:t xml:space="preserve">Innlegg </w:t>
      </w:r>
      <w:r w:rsidR="00F763B5">
        <w:rPr>
          <w:b/>
          <w:lang w:val="nn-NO"/>
        </w:rPr>
        <w:t xml:space="preserve">5. 7 </w:t>
      </w:r>
      <w:r w:rsidRPr="006B088A">
        <w:rPr>
          <w:b/>
          <w:lang w:val="nn-NO"/>
        </w:rPr>
        <w:t xml:space="preserve">på Nasjonal </w:t>
      </w:r>
      <w:proofErr w:type="spellStart"/>
      <w:r w:rsidR="00F763B5">
        <w:rPr>
          <w:b/>
          <w:lang w:val="nn-NO"/>
        </w:rPr>
        <w:t>kirkelig</w:t>
      </w:r>
      <w:proofErr w:type="spellEnd"/>
      <w:r w:rsidR="00F763B5">
        <w:rPr>
          <w:b/>
          <w:lang w:val="nn-NO"/>
        </w:rPr>
        <w:t xml:space="preserve"> </w:t>
      </w:r>
      <w:r w:rsidRPr="006B088A">
        <w:rPr>
          <w:b/>
          <w:lang w:val="nn-NO"/>
        </w:rPr>
        <w:t>pile</w:t>
      </w:r>
      <w:r w:rsidR="00F763B5">
        <w:rPr>
          <w:b/>
          <w:lang w:val="nn-NO"/>
        </w:rPr>
        <w:t xml:space="preserve">grimskonferanse, Selje, 5. – 7. juni </w:t>
      </w:r>
      <w:r w:rsidRPr="006B088A">
        <w:rPr>
          <w:b/>
          <w:lang w:val="nn-NO"/>
        </w:rPr>
        <w:t>2015</w:t>
      </w:r>
    </w:p>
    <w:p w:rsidR="000467B5" w:rsidRPr="006B088A" w:rsidRDefault="000467B5">
      <w:pPr>
        <w:rPr>
          <w:lang w:val="nn-NO"/>
        </w:rPr>
      </w:pPr>
    </w:p>
    <w:p w:rsidR="000467B5" w:rsidRDefault="000467B5">
      <w:r>
        <w:t xml:space="preserve">Det er underlig hvor fort pilegrimstanken har blitt omfavnet av Den norske kirke. I utgangspunktet burde vi </w:t>
      </w:r>
      <w:r w:rsidR="006D6114">
        <w:t>vel egentlig</w:t>
      </w:r>
      <w:r>
        <w:t xml:space="preserve">, om vi </w:t>
      </w:r>
      <w:r w:rsidR="006D6114">
        <w:t xml:space="preserve">ville følge </w:t>
      </w:r>
      <w:r>
        <w:t xml:space="preserve">opp vår reformatoriske arv, avvise hele prosjektet. Luther og de øvrige reformatorene var </w:t>
      </w:r>
      <w:r w:rsidR="006D6114">
        <w:t xml:space="preserve">jo </w:t>
      </w:r>
      <w:r>
        <w:t xml:space="preserve">som kjent energiske motstandere av pilegrimsvandringer fordi disse var knyttet sammen med helgendyrkelse, relikvier og avlat. Reformasjonen avviste alt som smakte av gjerningsrettferdighet, </w:t>
      </w:r>
      <w:r w:rsidR="00E91D8B">
        <w:t xml:space="preserve">samt </w:t>
      </w:r>
      <w:r>
        <w:t xml:space="preserve">enhver tanke om at noen steder var helligere enn andre fordi de var knyttet til helgener. I kongeriket Danmark/Norge ble da også pilegrimsreiser </w:t>
      </w:r>
      <w:r w:rsidR="00E91D8B">
        <w:t>forbudt og gjort straffbare</w:t>
      </w:r>
      <w:r>
        <w:t xml:space="preserve">. </w:t>
      </w:r>
    </w:p>
    <w:p w:rsidR="000467B5" w:rsidRDefault="000467B5">
      <w:r>
        <w:t xml:space="preserve">Oppgjøret med pilegrimsreisene </w:t>
      </w:r>
      <w:r w:rsidR="00A1536A">
        <w:t>under reformasjonen var ikke noe aldeles nytt i kirkens historie.  Grunnene kunne være mange, bl.a. at de reisende pilegrimer, i likhet med andre reisende, ikke uten videre oppførte seg som dydsmønstre underveis. Viktigere var kanskje vissheten om at det hellige livet ikke trengte hellige steder for å utfolde seg. Følgende sitat stammer fra Augustin: «Til Kristus kommer man ved å elske ham, ikke ved å seile». (Det</w:t>
      </w:r>
      <w:r w:rsidR="00E91D8B">
        <w:t xml:space="preserve">te er vakkert sagt, men </w:t>
      </w:r>
      <w:r w:rsidR="00A1536A">
        <w:t>li</w:t>
      </w:r>
      <w:r w:rsidR="00E91D8B">
        <w:t>t</w:t>
      </w:r>
      <w:r w:rsidR="00A1536A">
        <w:t xml:space="preserve">t traurig å høre akkurat her ved helligstedet på </w:t>
      </w:r>
      <w:r w:rsidR="006D6114">
        <w:t xml:space="preserve">øya </w:t>
      </w:r>
      <w:r w:rsidR="00A1536A">
        <w:t xml:space="preserve">Selja hvor man nødvendigvis må seile for å komme fram). </w:t>
      </w:r>
    </w:p>
    <w:p w:rsidR="00F11767" w:rsidRDefault="00A1536A">
      <w:r>
        <w:t>Når vi i dag ikke b</w:t>
      </w:r>
      <w:r w:rsidR="006D6114">
        <w:t>ar</w:t>
      </w:r>
      <w:r>
        <w:t xml:space="preserve">e tillater pilegrimsvandringer, men </w:t>
      </w:r>
      <w:r w:rsidR="006D6114">
        <w:t xml:space="preserve">gjerne </w:t>
      </w:r>
      <w:r>
        <w:t xml:space="preserve">oppfordrer til slike, skyldes det ikke minst en fornyet sans for det vi kan kalle </w:t>
      </w:r>
      <w:r w:rsidRPr="00A1536A">
        <w:rPr>
          <w:i/>
        </w:rPr>
        <w:t>troens kroppsspråk</w:t>
      </w:r>
      <w:r>
        <w:t xml:space="preserve">. Det åndelige trenger også en fysisk side. </w:t>
      </w:r>
      <w:r w:rsidR="006D6114">
        <w:t xml:space="preserve">I lutherdommen </w:t>
      </w:r>
      <w:r>
        <w:t xml:space="preserve">er dette knyttet til gudstjenesten og sakramentene, men også til den daglige andakten i hjemmet der </w:t>
      </w:r>
      <w:r w:rsidR="006D6114">
        <w:t xml:space="preserve">Luther i sin lille katekisme </w:t>
      </w:r>
      <w:r>
        <w:t>oppfordrer de kristne til å slå korsets tegn</w:t>
      </w:r>
      <w:r w:rsidR="006D6114">
        <w:t xml:space="preserve"> og gjerne også knele</w:t>
      </w:r>
      <w:r>
        <w:t xml:space="preserve">. </w:t>
      </w:r>
    </w:p>
    <w:p w:rsidR="006D6114" w:rsidRDefault="00F11767">
      <w:r>
        <w:t xml:space="preserve">Til troens kroppslige og fysiske side hører det </w:t>
      </w:r>
      <w:r w:rsidR="006D6114">
        <w:t xml:space="preserve">for Luther </w:t>
      </w:r>
      <w:r>
        <w:t>også at det kristne livet skal leves i verden på det sted der man er satt av Gud, som mor eller far, baker, bonde eller smed osv. I disse kroppslige relasjonene tjener vi vår neste, og dermed Gud. Det hellige liv</w:t>
      </w:r>
      <w:r w:rsidR="00E91D8B">
        <w:t>et</w:t>
      </w:r>
      <w:r>
        <w:t xml:space="preserve"> trenger ingen klostre men leves i hverdagen praktiske gjøremål. Derfor blir klostret, </w:t>
      </w:r>
      <w:r w:rsidR="006D6114">
        <w:t xml:space="preserve">forstått </w:t>
      </w:r>
      <w:r>
        <w:t xml:space="preserve">som arena for et særlig hellig liv, </w:t>
      </w:r>
      <w:r w:rsidR="006D6114">
        <w:t xml:space="preserve">egentlig </w:t>
      </w:r>
      <w:r>
        <w:t>overflødig</w:t>
      </w:r>
      <w:r w:rsidR="006D6114">
        <w:t xml:space="preserve">. Luther avviser imidlertid ikke klosterlivets mulighet, men åpnet for det dersom det </w:t>
      </w:r>
      <w:r w:rsidR="009E1831">
        <w:t xml:space="preserve">velges </w:t>
      </w:r>
      <w:r w:rsidR="006D6114">
        <w:t>i frihet som et kristent kall blant flere andre.</w:t>
      </w:r>
    </w:p>
    <w:p w:rsidR="00A1536A" w:rsidRDefault="00F11767">
      <w:r>
        <w:t xml:space="preserve">Det </w:t>
      </w:r>
      <w:r w:rsidR="00E91D8B">
        <w:t xml:space="preserve">er blitt hevdet at </w:t>
      </w:r>
      <w:r>
        <w:t xml:space="preserve">Luther sekulariserte det kristne livet ved å henvise det til skapelsens liv i verden. Minst like riktig er det å si at han sakraliserte </w:t>
      </w:r>
      <w:r w:rsidR="00E91D8B">
        <w:t>hele menneske</w:t>
      </w:r>
      <w:r>
        <w:t xml:space="preserve">livet ved å gjøre skapelsen og verden til arena for det hellige livet. Klosterets fromhet </w:t>
      </w:r>
      <w:r w:rsidR="003735FF">
        <w:t xml:space="preserve">og ethos </w:t>
      </w:r>
      <w:r>
        <w:t xml:space="preserve">ble ikke egentlig avskaffet, men utvidet til å gjelde alle kristne og hele deres livsvirkelighet. </w:t>
      </w:r>
    </w:p>
    <w:p w:rsidR="00F11767" w:rsidRDefault="00F11767">
      <w:r>
        <w:t>Det praktiske resultat av reformasjonen ble at klostrene forsvant og pilegrimsreisene avskaffet. Det hadde sine grunner i oppgjøret med datidens katolske kirke</w:t>
      </w:r>
      <w:r w:rsidR="003735FF">
        <w:t xml:space="preserve"> og fromhetsliv</w:t>
      </w:r>
      <w:r>
        <w:t xml:space="preserve">, men førte til et </w:t>
      </w:r>
      <w:r>
        <w:rPr>
          <w:i/>
        </w:rPr>
        <w:t xml:space="preserve">underskudd på spesifikt religiøse handlingsmønstre </w:t>
      </w:r>
      <w:r>
        <w:t xml:space="preserve">på reformatorisk mark. Særlig i tradisjonen fra Calvin, som </w:t>
      </w:r>
      <w:r w:rsidR="00E91D8B">
        <w:t xml:space="preserve">kom til å prege </w:t>
      </w:r>
      <w:r>
        <w:t xml:space="preserve">mye </w:t>
      </w:r>
      <w:r w:rsidR="00E91D8B">
        <w:t xml:space="preserve">av </w:t>
      </w:r>
      <w:r>
        <w:t>pietisme</w:t>
      </w:r>
      <w:r w:rsidR="00E91D8B">
        <w:t>n</w:t>
      </w:r>
      <w:r>
        <w:t>, blir troens ytre side kraftig nedvurdert. Utfra grunndogmet om «</w:t>
      </w:r>
      <w:proofErr w:type="spellStart"/>
      <w:r>
        <w:t>finitum</w:t>
      </w:r>
      <w:proofErr w:type="spellEnd"/>
      <w:r>
        <w:t xml:space="preserve"> non </w:t>
      </w:r>
      <w:proofErr w:type="spellStart"/>
      <w:r>
        <w:t>capax</w:t>
      </w:r>
      <w:proofErr w:type="spellEnd"/>
      <w:r>
        <w:t xml:space="preserve"> </w:t>
      </w:r>
      <w:proofErr w:type="spellStart"/>
      <w:r>
        <w:t>infiniti</w:t>
      </w:r>
      <w:proofErr w:type="spellEnd"/>
      <w:r>
        <w:t>» (det endelige kan ikke romme det uendelige) svekkes forståelsen av sakramentene</w:t>
      </w:r>
      <w:r w:rsidR="003735FF">
        <w:t>s fysiske side</w:t>
      </w:r>
      <w:r w:rsidR="008A2C76">
        <w:t xml:space="preserve">. Troens liv forlegges til menneskets indre, og omvendelsen blir den sentrale trosbegivenhet. </w:t>
      </w:r>
    </w:p>
    <w:p w:rsidR="008A2C76" w:rsidRDefault="008A2C76">
      <w:r>
        <w:lastRenderedPageBreak/>
        <w:t xml:space="preserve">Denne </w:t>
      </w:r>
      <w:r w:rsidR="003735FF">
        <w:t xml:space="preserve">antifysiske </w:t>
      </w:r>
      <w:r>
        <w:t xml:space="preserve">tradisjonen </w:t>
      </w:r>
      <w:r w:rsidR="003735FF">
        <w:t>forlater nå stadig flere</w:t>
      </w:r>
      <w:r>
        <w:t>,</w:t>
      </w:r>
      <w:r w:rsidR="00E91D8B">
        <w:t xml:space="preserve"> og godt er det. I stedet for å </w:t>
      </w:r>
      <w:r>
        <w:t>betone det indre livets forrang</w:t>
      </w:r>
      <w:r w:rsidR="003735FF">
        <w:t>,</w:t>
      </w:r>
      <w:r>
        <w:t xml:space="preserve"> vier vi ny opp</w:t>
      </w:r>
      <w:r w:rsidR="00E91D8B">
        <w:t>merksomhet til troens ytre side. I dette blir vi</w:t>
      </w:r>
      <w:r>
        <w:t xml:space="preserve"> godt hjulpet av et postmoderne kulturklima med sans for tegnhandlinger og symboler. I stedet for ensidig å slutte fra det indre til det ytre (du gjør det du er), ser vi nå linjen fra det ytre til det indre (du blir det du gjør).</w:t>
      </w:r>
    </w:p>
    <w:p w:rsidR="003735FF" w:rsidRDefault="003735FF">
      <w:r>
        <w:t xml:space="preserve">En av mine </w:t>
      </w:r>
      <w:r w:rsidR="00EF5815">
        <w:t xml:space="preserve">sterkeste </w:t>
      </w:r>
      <w:r>
        <w:t>gudstjeneste</w:t>
      </w:r>
      <w:r w:rsidR="00EF5815">
        <w:t>opplevelse</w:t>
      </w:r>
      <w:r>
        <w:t>r</w:t>
      </w:r>
      <w:r w:rsidR="00EF5815">
        <w:t xml:space="preserve"> stammer fra en katolsk </w:t>
      </w:r>
      <w:r>
        <w:t>langfredags</w:t>
      </w:r>
      <w:r w:rsidR="00EF5815">
        <w:t xml:space="preserve">gudstjeneste i Tyskland. På vei ut fra kirken skulle vi alle knele ned foran korset og </w:t>
      </w:r>
      <w:r>
        <w:t xml:space="preserve">der </w:t>
      </w:r>
      <w:r w:rsidR="00EF5815">
        <w:t xml:space="preserve">legge fra oss palmekvister som var </w:t>
      </w:r>
      <w:r w:rsidR="007D5651">
        <w:t xml:space="preserve">tatt vare på </w:t>
      </w:r>
      <w:r w:rsidR="00EF5815">
        <w:t xml:space="preserve">etter palmesøndag. Jeg husker ikke noe av det jeg hørte i denne gudstjenesten, men jeg husker hva jeg gjorde. </w:t>
      </w:r>
    </w:p>
    <w:p w:rsidR="00EF5815" w:rsidRDefault="00EF5815">
      <w:r>
        <w:t xml:space="preserve">Vi som fortsatt kalles protestanter tenger å utvikle en sanselig og kroppslig tro. Vi trenger mer </w:t>
      </w:r>
      <w:r w:rsidR="00E575F4">
        <w:t xml:space="preserve">kultur </w:t>
      </w:r>
      <w:r>
        <w:t xml:space="preserve">og kunst, mer korstegning og </w:t>
      </w:r>
      <w:proofErr w:type="spellStart"/>
      <w:r>
        <w:t>kneling</w:t>
      </w:r>
      <w:proofErr w:type="spellEnd"/>
      <w:r>
        <w:t xml:space="preserve">. </w:t>
      </w:r>
      <w:r w:rsidR="00E575F4">
        <w:t xml:space="preserve">Og vi trenger å gå pilegrim. </w:t>
      </w:r>
    </w:p>
    <w:p w:rsidR="007D5651" w:rsidRDefault="00E91D8B" w:rsidP="007D5651">
      <w:r>
        <w:t>P</w:t>
      </w:r>
      <w:r w:rsidR="00E575F4">
        <w:t xml:space="preserve">ilegrimstanken får da i vår sammenheng ikke en spesifikk </w:t>
      </w:r>
      <w:r>
        <w:t xml:space="preserve">og særlig </w:t>
      </w:r>
      <w:r w:rsidR="00E575F4">
        <w:t xml:space="preserve">religiøs </w:t>
      </w:r>
      <w:r>
        <w:t>begrunnelse</w:t>
      </w:r>
      <w:r w:rsidR="00E575F4">
        <w:t xml:space="preserve">, til forskjell fra den katolske kirke med vektlegging av helgenenes liv og relikviene fra dem som oppbevares på de hellige stedene. Snarere blir vår begrunnelse for å gå pilegrim av mer allmenn karakter. Det er et allmennmenneskelig behov å utvikle riter for slik å markere sentrale forhold i livet. En type riter er </w:t>
      </w:r>
      <w:proofErr w:type="spellStart"/>
      <w:r w:rsidR="00E575F4" w:rsidRPr="003735FF">
        <w:rPr>
          <w:i/>
        </w:rPr>
        <w:t>overgangsritene</w:t>
      </w:r>
      <w:proofErr w:type="spellEnd"/>
      <w:r w:rsidR="00E575F4">
        <w:t xml:space="preserve"> (rites </w:t>
      </w:r>
      <w:proofErr w:type="spellStart"/>
      <w:r w:rsidR="00E575F4">
        <w:t>des</w:t>
      </w:r>
      <w:proofErr w:type="spellEnd"/>
      <w:r w:rsidR="00E575F4">
        <w:t xml:space="preserve"> passages) ved fødsel, pubertet, ekteskap og død. Men vi har også andre former for riter som f.eks. gudstjenesten og 17.mai-toget som begge både markerer og forsterker sentrale verdier i våre liv. </w:t>
      </w:r>
    </w:p>
    <w:p w:rsidR="007D5651" w:rsidRDefault="00E575F4" w:rsidP="007D5651">
      <w:r>
        <w:t xml:space="preserve">Alle riter er performative </w:t>
      </w:r>
      <w:r w:rsidR="007D5651">
        <w:t xml:space="preserve">(skapende) </w:t>
      </w:r>
      <w:r>
        <w:t xml:space="preserve">og transformerende </w:t>
      </w:r>
      <w:r w:rsidR="007D5651">
        <w:t>handlinger.</w:t>
      </w:r>
      <w:r>
        <w:t xml:space="preserve"> </w:t>
      </w:r>
      <w:r w:rsidR="007D5651">
        <w:t>D</w:t>
      </w:r>
      <w:r>
        <w:t>e er ikke bare uttrykk for no</w:t>
      </w:r>
      <w:r w:rsidR="007D5651">
        <w:t>e allere</w:t>
      </w:r>
      <w:r w:rsidR="003735FF">
        <w:t>de eksisterende og</w:t>
      </w:r>
      <w:r>
        <w:t xml:space="preserve"> konstant, de gjør noe med oss. </w:t>
      </w:r>
      <w:r w:rsidR="007D5651">
        <w:t>Når jeg knelte ned foran korset langfredag var det en rituell handling. Jeg opplevde den både som en takk til Jesus for hans død og som en innvielse til selv å ta opp korset. Handlingen uttrykte ikke bare noe som var der, den skapte noe nytt.</w:t>
      </w:r>
    </w:p>
    <w:p w:rsidR="0082669B" w:rsidRDefault="0082669B">
      <w:r>
        <w:t xml:space="preserve">Pilegrimsvandringen har mye til felles med en </w:t>
      </w:r>
      <w:proofErr w:type="spellStart"/>
      <w:r>
        <w:t>overgangsrite</w:t>
      </w:r>
      <w:proofErr w:type="spellEnd"/>
      <w:r>
        <w:t xml:space="preserve">.  og kan som den deles inn i </w:t>
      </w:r>
      <w:r w:rsidR="006B088A">
        <w:t xml:space="preserve">tre </w:t>
      </w:r>
      <w:r>
        <w:t xml:space="preserve">faser: </w:t>
      </w:r>
    </w:p>
    <w:p w:rsidR="0082669B" w:rsidRDefault="0082669B" w:rsidP="0082669B">
      <w:pPr>
        <w:pStyle w:val="Listeavsnitt"/>
        <w:numPr>
          <w:ilvl w:val="0"/>
          <w:numId w:val="3"/>
        </w:numPr>
      </w:pPr>
      <w:r>
        <w:t>Oppbruddet fra det gamle</w:t>
      </w:r>
    </w:p>
    <w:p w:rsidR="00E575F4" w:rsidRDefault="0082669B" w:rsidP="0082669B">
      <w:pPr>
        <w:pStyle w:val="Listeavsnitt"/>
        <w:numPr>
          <w:ilvl w:val="0"/>
          <w:numId w:val="3"/>
        </w:numPr>
      </w:pPr>
      <w:r>
        <w:t>Grensepasseringen/ handlingen som markerer overgangen til den nye fasen</w:t>
      </w:r>
    </w:p>
    <w:p w:rsidR="00A1536A" w:rsidRDefault="0082669B" w:rsidP="0082669B">
      <w:pPr>
        <w:pStyle w:val="Listeavsnitt"/>
        <w:numPr>
          <w:ilvl w:val="0"/>
          <w:numId w:val="3"/>
        </w:numPr>
      </w:pPr>
      <w:r>
        <w:t>Ti</w:t>
      </w:r>
      <w:r w:rsidR="006005F2">
        <w:t>l</w:t>
      </w:r>
      <w:r>
        <w:t>bakevending med ny status</w:t>
      </w:r>
    </w:p>
    <w:p w:rsidR="006B088A" w:rsidRDefault="006005F2" w:rsidP="006005F2">
      <w:r>
        <w:t xml:space="preserve">Pilegrimsvandringen har </w:t>
      </w:r>
      <w:r w:rsidR="003735FF">
        <w:t xml:space="preserve">åpenbart </w:t>
      </w:r>
      <w:r>
        <w:t xml:space="preserve">både oppbruddet og tilbakevendingen. </w:t>
      </w:r>
      <w:r w:rsidR="003735FF">
        <w:t xml:space="preserve">Grenseerfaringen </w:t>
      </w:r>
      <w:r>
        <w:t xml:space="preserve">blir da </w:t>
      </w:r>
      <w:r w:rsidR="003735FF">
        <w:t>selve vandringen. Her kan det skje at pilegrimen</w:t>
      </w:r>
      <w:r>
        <w:t xml:space="preserve"> </w:t>
      </w:r>
      <w:r w:rsidR="003735FF">
        <w:t xml:space="preserve">noen ganger i glimt kan </w:t>
      </w:r>
      <w:r>
        <w:t>oppleve å bli grepet på en særlig måte eller kjenne en spesiell «flyt» (</w:t>
      </w:r>
      <w:proofErr w:type="spellStart"/>
      <w:r>
        <w:t>flow</w:t>
      </w:r>
      <w:proofErr w:type="spellEnd"/>
      <w:r>
        <w:t xml:space="preserve">). Sentralt i pilegrimsvandringen </w:t>
      </w:r>
      <w:r w:rsidR="00E3385D">
        <w:t xml:space="preserve">står </w:t>
      </w:r>
      <w:r>
        <w:t>det spesielle fellesskapet med de andre som er underveis mot samme mål</w:t>
      </w:r>
      <w:r w:rsidR="00860323">
        <w:t xml:space="preserve">. Mellom pilegrimene, som ofte kan møtes bare denne ene kvelden, utspiller det seg viktige </w:t>
      </w:r>
      <w:r>
        <w:t>samtale</w:t>
      </w:r>
      <w:r w:rsidR="00860323">
        <w:t>r</w:t>
      </w:r>
      <w:r>
        <w:t xml:space="preserve"> som </w:t>
      </w:r>
      <w:r w:rsidR="006B088A">
        <w:t xml:space="preserve">kanskje </w:t>
      </w:r>
      <w:r>
        <w:t xml:space="preserve">ikke </w:t>
      </w:r>
      <w:r w:rsidR="006B088A">
        <w:t xml:space="preserve">kunne finne sted </w:t>
      </w:r>
      <w:r>
        <w:t>andre steder.</w:t>
      </w:r>
      <w:r w:rsidR="00E3385D">
        <w:t xml:space="preserve"> </w:t>
      </w:r>
      <w:r w:rsidR="006B088A">
        <w:t xml:space="preserve">Nettopp vandringens innramming og relasjonens flyktighet gir samtalen et eget rom. </w:t>
      </w:r>
    </w:p>
    <w:p w:rsidR="006005F2" w:rsidRDefault="00E3385D" w:rsidP="006005F2">
      <w:r>
        <w:t xml:space="preserve">Klimaks for grensepasseringen </w:t>
      </w:r>
      <w:r w:rsidR="006B088A">
        <w:t xml:space="preserve">er </w:t>
      </w:r>
      <w:r>
        <w:t>ankomsten til det hellige stedet</w:t>
      </w:r>
      <w:r w:rsidR="00860323">
        <w:t xml:space="preserve">. I rammen av reformatorisk teologi er stedet </w:t>
      </w:r>
      <w:r>
        <w:t>ikke hellig i form av en særlig iboende kvalitet</w:t>
      </w:r>
      <w:r w:rsidR="00912926">
        <w:t>,</w:t>
      </w:r>
      <w:r>
        <w:t xml:space="preserve"> men fordi det </w:t>
      </w:r>
      <w:r w:rsidR="00860323">
        <w:t>er knyttet</w:t>
      </w:r>
      <w:r>
        <w:t xml:space="preserve"> </w:t>
      </w:r>
      <w:r w:rsidR="00860323">
        <w:t xml:space="preserve">til </w:t>
      </w:r>
      <w:r>
        <w:t xml:space="preserve">fortellinger og minner fra troende som har gått foran. </w:t>
      </w:r>
      <w:r w:rsidR="00860323">
        <w:t xml:space="preserve">Dette åpner for en opplevelse av fornyet kristen identitet. </w:t>
      </w:r>
      <w:r>
        <w:t xml:space="preserve">Når man da kommer hjem </w:t>
      </w:r>
      <w:r w:rsidR="00860323">
        <w:t xml:space="preserve">vil det ofte være som </w:t>
      </w:r>
      <w:r>
        <w:t>en annen enn man var ved avreisen.</w:t>
      </w:r>
    </w:p>
    <w:p w:rsidR="00E953A8" w:rsidRDefault="00E3385D" w:rsidP="006005F2">
      <w:r>
        <w:t xml:space="preserve">Pilegrimsreisen legger opp til, </w:t>
      </w:r>
      <w:r w:rsidR="006B088A">
        <w:t xml:space="preserve">men </w:t>
      </w:r>
      <w:r>
        <w:t xml:space="preserve">uten noen form for garanti, at pilegrimen kan gjøre verdifulle åndelige erfaringer som styrker troen og gir næring til kjærligheten til Gud og mennesker. </w:t>
      </w:r>
      <w:r w:rsidR="00E953A8">
        <w:t>Den kan hjelpe oss til å la Kristus «vinne skikkelse» i våre liv (jf. Gal 4,19).</w:t>
      </w:r>
    </w:p>
    <w:p w:rsidR="00E3385D" w:rsidRDefault="00E953A8" w:rsidP="006005F2">
      <w:r>
        <w:lastRenderedPageBreak/>
        <w:t xml:space="preserve">Denne reisen mot Kristuslikhet </w:t>
      </w:r>
      <w:r w:rsidR="00860323">
        <w:t>er en</w:t>
      </w:r>
      <w:r>
        <w:t xml:space="preserve"> krevende </w:t>
      </w:r>
      <w:r w:rsidR="00860323">
        <w:t xml:space="preserve">kamp </w:t>
      </w:r>
      <w:r>
        <w:t xml:space="preserve">som møter mye motstand og som først </w:t>
      </w:r>
      <w:r w:rsidR="00860323">
        <w:t xml:space="preserve">vinnes endelig </w:t>
      </w:r>
      <w:r>
        <w:t xml:space="preserve">bortenfor graven. </w:t>
      </w:r>
      <w:r w:rsidR="00860323">
        <w:t xml:space="preserve">I kampen </w:t>
      </w:r>
      <w:r w:rsidR="00F57039">
        <w:t xml:space="preserve">takker vi for all den </w:t>
      </w:r>
      <w:r>
        <w:t xml:space="preserve">hjelp </w:t>
      </w:r>
      <w:r w:rsidR="00F57039">
        <w:t xml:space="preserve">vi kan få. Vi takker for inspirasjonen i </w:t>
      </w:r>
      <w:r>
        <w:t xml:space="preserve">fortellingene om </w:t>
      </w:r>
      <w:r w:rsidR="00860323">
        <w:t xml:space="preserve">kristne </w:t>
      </w:r>
      <w:r w:rsidR="00F57039">
        <w:t>som har levd før oss</w:t>
      </w:r>
      <w:r w:rsidR="00860323">
        <w:t xml:space="preserve">, og «minnes de hellige, for at vi skal etterligne deres tro og gode gjerninger» (Den augsburgske bekjennelse, art. 21). </w:t>
      </w:r>
      <w:r w:rsidR="00F57039">
        <w:t xml:space="preserve">Vi takker </w:t>
      </w:r>
      <w:r w:rsidR="00860323">
        <w:t xml:space="preserve">også </w:t>
      </w:r>
      <w:r w:rsidR="00F57039">
        <w:t xml:space="preserve">for kraften som kan oppleves på </w:t>
      </w:r>
      <w:r w:rsidR="00912926">
        <w:t xml:space="preserve">slike </w:t>
      </w:r>
      <w:r w:rsidR="00F57039">
        <w:t>steder der hinnen som skiller vår verden fra himmelen er tynnere enn ellers («</w:t>
      </w:r>
      <w:proofErr w:type="spellStart"/>
      <w:r w:rsidR="00F57039">
        <w:t>thin</w:t>
      </w:r>
      <w:proofErr w:type="spellEnd"/>
      <w:r w:rsidR="00F57039">
        <w:t xml:space="preserve"> </w:t>
      </w:r>
      <w:proofErr w:type="spellStart"/>
      <w:r w:rsidR="00F57039">
        <w:t>plasces</w:t>
      </w:r>
      <w:proofErr w:type="spellEnd"/>
      <w:r w:rsidR="00F57039">
        <w:t xml:space="preserve">»). </w:t>
      </w:r>
    </w:p>
    <w:p w:rsidR="00F57039" w:rsidRDefault="00F57039" w:rsidP="006005F2">
      <w:r>
        <w:t xml:space="preserve">Fortellingen om den hellige Sunniva og Seljemennene, som kom seilende vestfra og som landet her på øya Selja, </w:t>
      </w:r>
      <w:r w:rsidR="00912926">
        <w:t xml:space="preserve">handler </w:t>
      </w:r>
      <w:r>
        <w:t xml:space="preserve">om mennesker som brøt opp for å følge Kristus. De satte sitt håp til Gud alene, og viser oss at det finnes noe som er mer verd enn selve livet. Ved å minnes dem og ved å reise til </w:t>
      </w:r>
      <w:r w:rsidR="00860323">
        <w:t xml:space="preserve">det tynne stedet </w:t>
      </w:r>
      <w:r>
        <w:t xml:space="preserve">Selja, til klosteret og til </w:t>
      </w:r>
      <w:proofErr w:type="spellStart"/>
      <w:r>
        <w:t>Sunnivahulen</w:t>
      </w:r>
      <w:proofErr w:type="spellEnd"/>
      <w:r>
        <w:t xml:space="preserve"> («Kirkens livmor i Norge») kan vi få hjelp til å leve nærmere Kristus. </w:t>
      </w:r>
    </w:p>
    <w:p w:rsidR="00F57039" w:rsidRDefault="00F57039" w:rsidP="006005F2">
      <w:r>
        <w:t>Augustin sa: «Til Kristus kommer man ved å elske ham, ikke ved å seile». I dag sier vi her ved øya Selja: «Vi kan lære å elske Kristus mer ved å seile».</w:t>
      </w:r>
    </w:p>
    <w:p w:rsidR="00F57039" w:rsidRDefault="00F57039" w:rsidP="006005F2"/>
    <w:p w:rsidR="00F57039" w:rsidRDefault="00F57039" w:rsidP="006005F2"/>
    <w:p w:rsidR="00E3385D" w:rsidRDefault="00E3385D" w:rsidP="006005F2"/>
    <w:sectPr w:rsidR="00E33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305CF"/>
    <w:multiLevelType w:val="hybridMultilevel"/>
    <w:tmpl w:val="28A81356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351E1"/>
    <w:multiLevelType w:val="hybridMultilevel"/>
    <w:tmpl w:val="CCBCFF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B5C6C"/>
    <w:multiLevelType w:val="hybridMultilevel"/>
    <w:tmpl w:val="9884697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B5"/>
    <w:rsid w:val="000001C5"/>
    <w:rsid w:val="00010E86"/>
    <w:rsid w:val="00014ACF"/>
    <w:rsid w:val="0001676E"/>
    <w:rsid w:val="00021A27"/>
    <w:rsid w:val="00021BE5"/>
    <w:rsid w:val="0002453B"/>
    <w:rsid w:val="00025DB5"/>
    <w:rsid w:val="00031058"/>
    <w:rsid w:val="000467B5"/>
    <w:rsid w:val="000522EC"/>
    <w:rsid w:val="00055013"/>
    <w:rsid w:val="0006234B"/>
    <w:rsid w:val="0007225D"/>
    <w:rsid w:val="000727BA"/>
    <w:rsid w:val="000825CF"/>
    <w:rsid w:val="00084013"/>
    <w:rsid w:val="00084D2D"/>
    <w:rsid w:val="000914F9"/>
    <w:rsid w:val="00092448"/>
    <w:rsid w:val="00093C3B"/>
    <w:rsid w:val="00097B1E"/>
    <w:rsid w:val="00097EB0"/>
    <w:rsid w:val="000A1F29"/>
    <w:rsid w:val="000A74F1"/>
    <w:rsid w:val="000B7B0E"/>
    <w:rsid w:val="000C7F2F"/>
    <w:rsid w:val="000D378E"/>
    <w:rsid w:val="000D3FE4"/>
    <w:rsid w:val="000D4ACA"/>
    <w:rsid w:val="000D58A6"/>
    <w:rsid w:val="000E27F5"/>
    <w:rsid w:val="000E7440"/>
    <w:rsid w:val="000E7BB1"/>
    <w:rsid w:val="000F0688"/>
    <w:rsid w:val="00106AEA"/>
    <w:rsid w:val="001132F7"/>
    <w:rsid w:val="001150B3"/>
    <w:rsid w:val="0011779C"/>
    <w:rsid w:val="001178B3"/>
    <w:rsid w:val="00122C2C"/>
    <w:rsid w:val="00127391"/>
    <w:rsid w:val="001306E0"/>
    <w:rsid w:val="001319FE"/>
    <w:rsid w:val="0014144F"/>
    <w:rsid w:val="00147D86"/>
    <w:rsid w:val="0015013A"/>
    <w:rsid w:val="00151458"/>
    <w:rsid w:val="001554F0"/>
    <w:rsid w:val="001573BF"/>
    <w:rsid w:val="00160EB0"/>
    <w:rsid w:val="00163130"/>
    <w:rsid w:val="00175153"/>
    <w:rsid w:val="0017599C"/>
    <w:rsid w:val="001833C1"/>
    <w:rsid w:val="0018342C"/>
    <w:rsid w:val="00183C0B"/>
    <w:rsid w:val="001846FB"/>
    <w:rsid w:val="00193E75"/>
    <w:rsid w:val="00195D54"/>
    <w:rsid w:val="001A2D29"/>
    <w:rsid w:val="001A5E81"/>
    <w:rsid w:val="001B3460"/>
    <w:rsid w:val="001C56F4"/>
    <w:rsid w:val="001D4FEA"/>
    <w:rsid w:val="001D7052"/>
    <w:rsid w:val="001E5A09"/>
    <w:rsid w:val="001E5D96"/>
    <w:rsid w:val="001E6761"/>
    <w:rsid w:val="001E6DAB"/>
    <w:rsid w:val="001F1B3D"/>
    <w:rsid w:val="0020024B"/>
    <w:rsid w:val="00200506"/>
    <w:rsid w:val="002122BC"/>
    <w:rsid w:val="002232EB"/>
    <w:rsid w:val="002234E0"/>
    <w:rsid w:val="00234E1D"/>
    <w:rsid w:val="002358B6"/>
    <w:rsid w:val="00242F88"/>
    <w:rsid w:val="00253616"/>
    <w:rsid w:val="0026062A"/>
    <w:rsid w:val="0026329A"/>
    <w:rsid w:val="00265628"/>
    <w:rsid w:val="00275D28"/>
    <w:rsid w:val="00290C6E"/>
    <w:rsid w:val="002A454C"/>
    <w:rsid w:val="002A7A74"/>
    <w:rsid w:val="002C00CA"/>
    <w:rsid w:val="002C3A26"/>
    <w:rsid w:val="002C6203"/>
    <w:rsid w:val="002D1CBB"/>
    <w:rsid w:val="002E0541"/>
    <w:rsid w:val="002E467A"/>
    <w:rsid w:val="002E4CE2"/>
    <w:rsid w:val="002F2F66"/>
    <w:rsid w:val="003019A6"/>
    <w:rsid w:val="003048A9"/>
    <w:rsid w:val="00326ECD"/>
    <w:rsid w:val="00336EE6"/>
    <w:rsid w:val="00340636"/>
    <w:rsid w:val="00344979"/>
    <w:rsid w:val="00346790"/>
    <w:rsid w:val="003629BD"/>
    <w:rsid w:val="00367FA7"/>
    <w:rsid w:val="003709BB"/>
    <w:rsid w:val="003735FF"/>
    <w:rsid w:val="0037361F"/>
    <w:rsid w:val="00373C82"/>
    <w:rsid w:val="00391793"/>
    <w:rsid w:val="00393F07"/>
    <w:rsid w:val="003A2169"/>
    <w:rsid w:val="003A2D36"/>
    <w:rsid w:val="003A6213"/>
    <w:rsid w:val="003B33EF"/>
    <w:rsid w:val="003B53FD"/>
    <w:rsid w:val="003B5546"/>
    <w:rsid w:val="003B5645"/>
    <w:rsid w:val="003B59B9"/>
    <w:rsid w:val="003C5C3F"/>
    <w:rsid w:val="003D101A"/>
    <w:rsid w:val="003D682A"/>
    <w:rsid w:val="003E03A8"/>
    <w:rsid w:val="003E08A5"/>
    <w:rsid w:val="003E40D9"/>
    <w:rsid w:val="003F45EF"/>
    <w:rsid w:val="00400D45"/>
    <w:rsid w:val="004018DB"/>
    <w:rsid w:val="0040278D"/>
    <w:rsid w:val="00410C63"/>
    <w:rsid w:val="00412B3E"/>
    <w:rsid w:val="00421121"/>
    <w:rsid w:val="00421D22"/>
    <w:rsid w:val="00433D5D"/>
    <w:rsid w:val="0044625B"/>
    <w:rsid w:val="0044638F"/>
    <w:rsid w:val="0045106E"/>
    <w:rsid w:val="00457E00"/>
    <w:rsid w:val="00462D27"/>
    <w:rsid w:val="004715DD"/>
    <w:rsid w:val="00474542"/>
    <w:rsid w:val="00477E20"/>
    <w:rsid w:val="00482833"/>
    <w:rsid w:val="00485824"/>
    <w:rsid w:val="004A3227"/>
    <w:rsid w:val="004A7712"/>
    <w:rsid w:val="004B7E93"/>
    <w:rsid w:val="004C15F5"/>
    <w:rsid w:val="004C2A1E"/>
    <w:rsid w:val="004D017A"/>
    <w:rsid w:val="004D37E3"/>
    <w:rsid w:val="004D4025"/>
    <w:rsid w:val="004E483D"/>
    <w:rsid w:val="004F1445"/>
    <w:rsid w:val="004F5C8D"/>
    <w:rsid w:val="0050414A"/>
    <w:rsid w:val="0051085B"/>
    <w:rsid w:val="00513450"/>
    <w:rsid w:val="0052211E"/>
    <w:rsid w:val="00524F43"/>
    <w:rsid w:val="0052641C"/>
    <w:rsid w:val="00533DE9"/>
    <w:rsid w:val="00533DF3"/>
    <w:rsid w:val="0054138C"/>
    <w:rsid w:val="00547D09"/>
    <w:rsid w:val="0055230F"/>
    <w:rsid w:val="005556CE"/>
    <w:rsid w:val="005716F4"/>
    <w:rsid w:val="005772DA"/>
    <w:rsid w:val="0057755A"/>
    <w:rsid w:val="00580EE9"/>
    <w:rsid w:val="00585967"/>
    <w:rsid w:val="005867DF"/>
    <w:rsid w:val="00591BD6"/>
    <w:rsid w:val="005924C3"/>
    <w:rsid w:val="005A7DAD"/>
    <w:rsid w:val="005B4164"/>
    <w:rsid w:val="005B553A"/>
    <w:rsid w:val="005B5BD3"/>
    <w:rsid w:val="005B6A44"/>
    <w:rsid w:val="005B7BDA"/>
    <w:rsid w:val="005C1A91"/>
    <w:rsid w:val="005C2648"/>
    <w:rsid w:val="005C30DC"/>
    <w:rsid w:val="005D2608"/>
    <w:rsid w:val="005D7240"/>
    <w:rsid w:val="005E347D"/>
    <w:rsid w:val="005F0E85"/>
    <w:rsid w:val="005F72B8"/>
    <w:rsid w:val="006005F2"/>
    <w:rsid w:val="00601EEE"/>
    <w:rsid w:val="00603B8B"/>
    <w:rsid w:val="00603FA3"/>
    <w:rsid w:val="00610EF8"/>
    <w:rsid w:val="00616D65"/>
    <w:rsid w:val="00632F10"/>
    <w:rsid w:val="0063603D"/>
    <w:rsid w:val="00636083"/>
    <w:rsid w:val="00636995"/>
    <w:rsid w:val="006422A5"/>
    <w:rsid w:val="006440D7"/>
    <w:rsid w:val="00644638"/>
    <w:rsid w:val="00644EA4"/>
    <w:rsid w:val="00654249"/>
    <w:rsid w:val="006546A7"/>
    <w:rsid w:val="006608DF"/>
    <w:rsid w:val="00665595"/>
    <w:rsid w:val="00667D79"/>
    <w:rsid w:val="00672642"/>
    <w:rsid w:val="0068400C"/>
    <w:rsid w:val="00692B04"/>
    <w:rsid w:val="0069345A"/>
    <w:rsid w:val="006940B6"/>
    <w:rsid w:val="006A22EB"/>
    <w:rsid w:val="006B04A7"/>
    <w:rsid w:val="006B088A"/>
    <w:rsid w:val="006C48A7"/>
    <w:rsid w:val="006C61AD"/>
    <w:rsid w:val="006D4202"/>
    <w:rsid w:val="006D6114"/>
    <w:rsid w:val="006E1298"/>
    <w:rsid w:val="006E494D"/>
    <w:rsid w:val="006E7C4D"/>
    <w:rsid w:val="006F6831"/>
    <w:rsid w:val="007016B9"/>
    <w:rsid w:val="00704F7D"/>
    <w:rsid w:val="0071361F"/>
    <w:rsid w:val="00714047"/>
    <w:rsid w:val="00714300"/>
    <w:rsid w:val="007150F5"/>
    <w:rsid w:val="00717F8B"/>
    <w:rsid w:val="0072174D"/>
    <w:rsid w:val="00721D82"/>
    <w:rsid w:val="00723AF9"/>
    <w:rsid w:val="00734F7C"/>
    <w:rsid w:val="00734FB2"/>
    <w:rsid w:val="00752EA1"/>
    <w:rsid w:val="00754A67"/>
    <w:rsid w:val="00755871"/>
    <w:rsid w:val="0075597E"/>
    <w:rsid w:val="0076194D"/>
    <w:rsid w:val="00763328"/>
    <w:rsid w:val="00770992"/>
    <w:rsid w:val="007769CD"/>
    <w:rsid w:val="007826BC"/>
    <w:rsid w:val="00784DC1"/>
    <w:rsid w:val="0078662A"/>
    <w:rsid w:val="007A2A85"/>
    <w:rsid w:val="007A6E5C"/>
    <w:rsid w:val="007B3E9B"/>
    <w:rsid w:val="007C39F1"/>
    <w:rsid w:val="007C4B87"/>
    <w:rsid w:val="007D5651"/>
    <w:rsid w:val="007D578B"/>
    <w:rsid w:val="007E16A0"/>
    <w:rsid w:val="007E1749"/>
    <w:rsid w:val="007E2C2D"/>
    <w:rsid w:val="007F35CB"/>
    <w:rsid w:val="008004E5"/>
    <w:rsid w:val="0080122E"/>
    <w:rsid w:val="0080338D"/>
    <w:rsid w:val="00806969"/>
    <w:rsid w:val="00813155"/>
    <w:rsid w:val="0081474D"/>
    <w:rsid w:val="008171BE"/>
    <w:rsid w:val="00817F76"/>
    <w:rsid w:val="0082669B"/>
    <w:rsid w:val="00826775"/>
    <w:rsid w:val="008275D8"/>
    <w:rsid w:val="008332E3"/>
    <w:rsid w:val="00835A68"/>
    <w:rsid w:val="0084561C"/>
    <w:rsid w:val="00856A83"/>
    <w:rsid w:val="00860323"/>
    <w:rsid w:val="00861C69"/>
    <w:rsid w:val="00862270"/>
    <w:rsid w:val="00865CE4"/>
    <w:rsid w:val="00872343"/>
    <w:rsid w:val="00876B27"/>
    <w:rsid w:val="00883803"/>
    <w:rsid w:val="00891B1D"/>
    <w:rsid w:val="00893EDD"/>
    <w:rsid w:val="008A2C76"/>
    <w:rsid w:val="008A4540"/>
    <w:rsid w:val="008A78DD"/>
    <w:rsid w:val="008C07F2"/>
    <w:rsid w:val="008C705C"/>
    <w:rsid w:val="008E40DD"/>
    <w:rsid w:val="008E4510"/>
    <w:rsid w:val="008E5447"/>
    <w:rsid w:val="008E66A3"/>
    <w:rsid w:val="008F162C"/>
    <w:rsid w:val="008F2423"/>
    <w:rsid w:val="008F4C28"/>
    <w:rsid w:val="008F5EEB"/>
    <w:rsid w:val="008F79EC"/>
    <w:rsid w:val="009028BA"/>
    <w:rsid w:val="009074ED"/>
    <w:rsid w:val="00910903"/>
    <w:rsid w:val="00910B89"/>
    <w:rsid w:val="00911FFB"/>
    <w:rsid w:val="00912926"/>
    <w:rsid w:val="00920A8D"/>
    <w:rsid w:val="00921C9C"/>
    <w:rsid w:val="00936993"/>
    <w:rsid w:val="00936B67"/>
    <w:rsid w:val="00937397"/>
    <w:rsid w:val="009376D8"/>
    <w:rsid w:val="00947769"/>
    <w:rsid w:val="00953C44"/>
    <w:rsid w:val="00953FAA"/>
    <w:rsid w:val="0095791E"/>
    <w:rsid w:val="00975066"/>
    <w:rsid w:val="009767CB"/>
    <w:rsid w:val="00983EED"/>
    <w:rsid w:val="00997D64"/>
    <w:rsid w:val="009A5DF7"/>
    <w:rsid w:val="009A7257"/>
    <w:rsid w:val="009B1D8D"/>
    <w:rsid w:val="009B40EB"/>
    <w:rsid w:val="009C168E"/>
    <w:rsid w:val="009D6430"/>
    <w:rsid w:val="009E1831"/>
    <w:rsid w:val="009E20A7"/>
    <w:rsid w:val="009F2584"/>
    <w:rsid w:val="009F3E87"/>
    <w:rsid w:val="009F5464"/>
    <w:rsid w:val="00A00147"/>
    <w:rsid w:val="00A00974"/>
    <w:rsid w:val="00A10D84"/>
    <w:rsid w:val="00A1536A"/>
    <w:rsid w:val="00A162E5"/>
    <w:rsid w:val="00A216DF"/>
    <w:rsid w:val="00A3194D"/>
    <w:rsid w:val="00A33BE0"/>
    <w:rsid w:val="00A35E74"/>
    <w:rsid w:val="00A35F40"/>
    <w:rsid w:val="00A35FC9"/>
    <w:rsid w:val="00A45E6D"/>
    <w:rsid w:val="00A46C24"/>
    <w:rsid w:val="00A4781F"/>
    <w:rsid w:val="00A56D52"/>
    <w:rsid w:val="00A61EB9"/>
    <w:rsid w:val="00A704C8"/>
    <w:rsid w:val="00A72B80"/>
    <w:rsid w:val="00A73C2C"/>
    <w:rsid w:val="00A73F8D"/>
    <w:rsid w:val="00A77C4A"/>
    <w:rsid w:val="00A808BD"/>
    <w:rsid w:val="00AA6786"/>
    <w:rsid w:val="00AA6E9D"/>
    <w:rsid w:val="00AB191D"/>
    <w:rsid w:val="00AC05EE"/>
    <w:rsid w:val="00AC3C28"/>
    <w:rsid w:val="00AC75D1"/>
    <w:rsid w:val="00AC7FF2"/>
    <w:rsid w:val="00AD5DB0"/>
    <w:rsid w:val="00AD5DBF"/>
    <w:rsid w:val="00AE0C60"/>
    <w:rsid w:val="00AE1E4D"/>
    <w:rsid w:val="00AE3F2A"/>
    <w:rsid w:val="00AE6C97"/>
    <w:rsid w:val="00AF16B2"/>
    <w:rsid w:val="00B00088"/>
    <w:rsid w:val="00B042D3"/>
    <w:rsid w:val="00B12FCF"/>
    <w:rsid w:val="00B17951"/>
    <w:rsid w:val="00B25021"/>
    <w:rsid w:val="00B32E7F"/>
    <w:rsid w:val="00B33B02"/>
    <w:rsid w:val="00B34568"/>
    <w:rsid w:val="00B34C2B"/>
    <w:rsid w:val="00B46C72"/>
    <w:rsid w:val="00B5078F"/>
    <w:rsid w:val="00B5558B"/>
    <w:rsid w:val="00B62C6E"/>
    <w:rsid w:val="00B6430C"/>
    <w:rsid w:val="00B70589"/>
    <w:rsid w:val="00B87965"/>
    <w:rsid w:val="00BA525F"/>
    <w:rsid w:val="00BB126B"/>
    <w:rsid w:val="00BB3840"/>
    <w:rsid w:val="00BC0492"/>
    <w:rsid w:val="00BC13CB"/>
    <w:rsid w:val="00BC4E27"/>
    <w:rsid w:val="00BD3C4A"/>
    <w:rsid w:val="00BD750A"/>
    <w:rsid w:val="00BE2A4F"/>
    <w:rsid w:val="00BF0F43"/>
    <w:rsid w:val="00BF3A50"/>
    <w:rsid w:val="00BF5369"/>
    <w:rsid w:val="00C070AF"/>
    <w:rsid w:val="00C0773B"/>
    <w:rsid w:val="00C10BBF"/>
    <w:rsid w:val="00C14D70"/>
    <w:rsid w:val="00C22749"/>
    <w:rsid w:val="00C2493A"/>
    <w:rsid w:val="00C27F38"/>
    <w:rsid w:val="00C328EA"/>
    <w:rsid w:val="00C41674"/>
    <w:rsid w:val="00C458E2"/>
    <w:rsid w:val="00C45B7C"/>
    <w:rsid w:val="00C55EDD"/>
    <w:rsid w:val="00C61AA1"/>
    <w:rsid w:val="00C624A6"/>
    <w:rsid w:val="00C62583"/>
    <w:rsid w:val="00C62929"/>
    <w:rsid w:val="00C66B9D"/>
    <w:rsid w:val="00C73F06"/>
    <w:rsid w:val="00C740E7"/>
    <w:rsid w:val="00C77AF6"/>
    <w:rsid w:val="00C869E4"/>
    <w:rsid w:val="00C86E9D"/>
    <w:rsid w:val="00C9306D"/>
    <w:rsid w:val="00C94CC4"/>
    <w:rsid w:val="00CA4635"/>
    <w:rsid w:val="00CA57A0"/>
    <w:rsid w:val="00CB26D9"/>
    <w:rsid w:val="00CB6550"/>
    <w:rsid w:val="00CD52C1"/>
    <w:rsid w:val="00CD539A"/>
    <w:rsid w:val="00CE6832"/>
    <w:rsid w:val="00CF1BE0"/>
    <w:rsid w:val="00D03406"/>
    <w:rsid w:val="00D054D0"/>
    <w:rsid w:val="00D069D6"/>
    <w:rsid w:val="00D10EA6"/>
    <w:rsid w:val="00D224D0"/>
    <w:rsid w:val="00D25EB1"/>
    <w:rsid w:val="00D32B66"/>
    <w:rsid w:val="00D32FDD"/>
    <w:rsid w:val="00D333B6"/>
    <w:rsid w:val="00D37D7B"/>
    <w:rsid w:val="00D42806"/>
    <w:rsid w:val="00D44D78"/>
    <w:rsid w:val="00D45704"/>
    <w:rsid w:val="00D50803"/>
    <w:rsid w:val="00D55CBC"/>
    <w:rsid w:val="00D63275"/>
    <w:rsid w:val="00D83B9E"/>
    <w:rsid w:val="00D9019C"/>
    <w:rsid w:val="00D91F23"/>
    <w:rsid w:val="00DA0572"/>
    <w:rsid w:val="00DA33A6"/>
    <w:rsid w:val="00DA5506"/>
    <w:rsid w:val="00DB164B"/>
    <w:rsid w:val="00DB36C7"/>
    <w:rsid w:val="00DC02F1"/>
    <w:rsid w:val="00DC2946"/>
    <w:rsid w:val="00DC5FFB"/>
    <w:rsid w:val="00DD4056"/>
    <w:rsid w:val="00DD4A55"/>
    <w:rsid w:val="00DD5B18"/>
    <w:rsid w:val="00DE1482"/>
    <w:rsid w:val="00DE4992"/>
    <w:rsid w:val="00E3385D"/>
    <w:rsid w:val="00E41182"/>
    <w:rsid w:val="00E41BC5"/>
    <w:rsid w:val="00E42109"/>
    <w:rsid w:val="00E423BF"/>
    <w:rsid w:val="00E447BE"/>
    <w:rsid w:val="00E573CF"/>
    <w:rsid w:val="00E57502"/>
    <w:rsid w:val="00E575F4"/>
    <w:rsid w:val="00E81824"/>
    <w:rsid w:val="00E91D8B"/>
    <w:rsid w:val="00E948AA"/>
    <w:rsid w:val="00E953A8"/>
    <w:rsid w:val="00EA3ADE"/>
    <w:rsid w:val="00EA470A"/>
    <w:rsid w:val="00EC6153"/>
    <w:rsid w:val="00EC7C14"/>
    <w:rsid w:val="00ED0CE9"/>
    <w:rsid w:val="00EE3CD7"/>
    <w:rsid w:val="00EE71C1"/>
    <w:rsid w:val="00EF1502"/>
    <w:rsid w:val="00EF5815"/>
    <w:rsid w:val="00F0440E"/>
    <w:rsid w:val="00F07425"/>
    <w:rsid w:val="00F10F7F"/>
    <w:rsid w:val="00F11767"/>
    <w:rsid w:val="00F170C8"/>
    <w:rsid w:val="00F17231"/>
    <w:rsid w:val="00F1727F"/>
    <w:rsid w:val="00F2320E"/>
    <w:rsid w:val="00F24186"/>
    <w:rsid w:val="00F27FD9"/>
    <w:rsid w:val="00F34401"/>
    <w:rsid w:val="00F36EC6"/>
    <w:rsid w:val="00F423F4"/>
    <w:rsid w:val="00F5143C"/>
    <w:rsid w:val="00F57039"/>
    <w:rsid w:val="00F61FD4"/>
    <w:rsid w:val="00F63DAC"/>
    <w:rsid w:val="00F734A9"/>
    <w:rsid w:val="00F763B5"/>
    <w:rsid w:val="00F7777F"/>
    <w:rsid w:val="00F876B8"/>
    <w:rsid w:val="00F91E9C"/>
    <w:rsid w:val="00F92396"/>
    <w:rsid w:val="00F93AAB"/>
    <w:rsid w:val="00FA323D"/>
    <w:rsid w:val="00FA518E"/>
    <w:rsid w:val="00FA6953"/>
    <w:rsid w:val="00FB3E59"/>
    <w:rsid w:val="00FB4AB0"/>
    <w:rsid w:val="00FB655A"/>
    <w:rsid w:val="00FC10EA"/>
    <w:rsid w:val="00FC1DEC"/>
    <w:rsid w:val="00FC6058"/>
    <w:rsid w:val="00FD55DA"/>
    <w:rsid w:val="00FE47CE"/>
    <w:rsid w:val="00FE519B"/>
    <w:rsid w:val="00FE5C5D"/>
    <w:rsid w:val="00FE72B9"/>
    <w:rsid w:val="00FE7498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7DC44-8366-4D06-AFE7-C6407BE0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26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1239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BJO_Biskop</dc:creator>
  <cp:lastModifiedBy>Ragna Sofie Grung Moe</cp:lastModifiedBy>
  <cp:revision>3</cp:revision>
  <dcterms:created xsi:type="dcterms:W3CDTF">2015-06-24T14:54:00Z</dcterms:created>
  <dcterms:modified xsi:type="dcterms:W3CDTF">2015-06-25T08:55:00Z</dcterms:modified>
</cp:coreProperties>
</file>