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112A" w14:textId="1024682E" w:rsidR="005D08F6" w:rsidRDefault="005D08F6" w:rsidP="005D08F6">
      <w:pPr>
        <w:pStyle w:val="Overskrift1"/>
        <w:ind w:left="0"/>
        <w:rPr>
          <w:rFonts w:ascii="Times New Roman" w:hAnsi="Times New Roman" w:cs="Times New Roman"/>
          <w:color w:val="C13A28"/>
        </w:rPr>
      </w:pPr>
      <w:r>
        <w:rPr>
          <w:rFonts w:ascii="Times New Roman" w:hAnsi="Times New Roman" w:cs="Times New Roman"/>
          <w:noProof/>
          <w:color w:val="C13A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13D4" wp14:editId="412871D5">
                <wp:simplePos x="0" y="0"/>
                <wp:positionH relativeFrom="column">
                  <wp:posOffset>-355600</wp:posOffset>
                </wp:positionH>
                <wp:positionV relativeFrom="paragraph">
                  <wp:posOffset>-444077</wp:posOffset>
                </wp:positionV>
                <wp:extent cx="604139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A0519" w14:textId="65259838" w:rsidR="005D08F6" w:rsidRDefault="005D0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8E62" wp14:editId="526BD059">
                                  <wp:extent cx="6241355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samisk_kvensk_fire_spraa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7454" cy="31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1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-34.95pt;width:475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" filled="f" stroked="f" strokeweight=".5pt">
                <v:textbox>
                  <w:txbxContent>
                    <w:p w14:paraId="683A0519" w14:textId="65259838" w:rsidR="005D08F6" w:rsidRDefault="005D08F6">
                      <w:r>
                        <w:rPr>
                          <w:noProof/>
                        </w:rPr>
                        <w:drawing>
                          <wp:inline distT="0" distB="0" distL="0" distR="0" wp14:anchorId="6E4D8E62" wp14:editId="526BD059">
                            <wp:extent cx="6241355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samisk_kvensk_fire_spraa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7454" cy="31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314C43" w14:textId="6388BF6B" w:rsidR="002F4976" w:rsidRPr="008A6C50" w:rsidRDefault="008A6C50" w:rsidP="005D08F6">
      <w:pPr>
        <w:pStyle w:val="Overskrift1"/>
        <w:ind w:left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color w:val="C13A28"/>
          <w:lang w:val="nb-NO"/>
        </w:rPr>
        <w:t>Kvenske</w:t>
      </w:r>
      <w:r w:rsidR="00954551" w:rsidRPr="008A6C50">
        <w:rPr>
          <w:rFonts w:ascii="Times New Roman" w:hAnsi="Times New Roman" w:cs="Times New Roman"/>
          <w:color w:val="C13A28"/>
          <w:lang w:val="nb-NO"/>
        </w:rPr>
        <w:t xml:space="preserve"> </w:t>
      </w:r>
      <w:r w:rsidR="00954551" w:rsidRPr="008A6C50">
        <w:rPr>
          <w:rFonts w:ascii="Times New Roman" w:hAnsi="Times New Roman" w:cs="Times New Roman"/>
          <w:color w:val="C13A28"/>
          <w:w w:val="110"/>
          <w:lang w:val="nb-NO"/>
        </w:rPr>
        <w:t>tekster</w:t>
      </w:r>
    </w:p>
    <w:p w14:paraId="25479396" w14:textId="77777777" w:rsidR="002F4976" w:rsidRPr="008A6C50" w:rsidRDefault="002F4976" w:rsidP="005D08F6">
      <w:pPr>
        <w:pStyle w:val="Brdtekst"/>
        <w:rPr>
          <w:sz w:val="60"/>
          <w:lang w:val="nb-NO"/>
        </w:rPr>
      </w:pPr>
    </w:p>
    <w:p w14:paraId="095DAC5D" w14:textId="77777777" w:rsidR="002F4976" w:rsidRPr="009F553A" w:rsidRDefault="00E1315F" w:rsidP="005D08F6">
      <w:pPr>
        <w:pStyle w:val="Overskrift2"/>
        <w:ind w:left="0" w:right="0"/>
        <w:rPr>
          <w:lang w:val="nb-NO"/>
        </w:rPr>
      </w:pPr>
      <w:r w:rsidRPr="009F553A">
        <w:rPr>
          <w:color w:val="231F20"/>
          <w:w w:val="115"/>
          <w:lang w:val="nb-NO"/>
        </w:rPr>
        <w:t>L</w:t>
      </w:r>
      <w:r w:rsidR="00954551" w:rsidRPr="009F553A">
        <w:rPr>
          <w:color w:val="231F20"/>
          <w:w w:val="115"/>
          <w:lang w:val="nb-NO"/>
        </w:rPr>
        <w:t>iturgiske ledd på kvensk</w:t>
      </w:r>
    </w:p>
    <w:p w14:paraId="7FE6BAF1" w14:textId="77777777" w:rsidR="00E75946" w:rsidRPr="009F553A" w:rsidRDefault="00E75946" w:rsidP="005D08F6">
      <w:pPr>
        <w:pStyle w:val="Overskrift3"/>
        <w:spacing w:before="0" w:line="240" w:lineRule="auto"/>
        <w:ind w:left="0"/>
        <w:rPr>
          <w:color w:val="231F20"/>
          <w:lang w:val="nb-NO"/>
        </w:rPr>
      </w:pPr>
    </w:p>
    <w:p w14:paraId="69AA1691" w14:textId="166370B0" w:rsidR="002F4976" w:rsidRPr="009F553A" w:rsidRDefault="00954551" w:rsidP="005D08F6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Hilsen</w:t>
      </w:r>
    </w:p>
    <w:p w14:paraId="3D30AE04" w14:textId="77777777" w:rsidR="002F4976" w:rsidRPr="009F553A" w:rsidRDefault="00954551" w:rsidP="005D08F6">
      <w:pPr>
        <w:rPr>
          <w:sz w:val="24"/>
          <w:lang w:val="nb-NO"/>
        </w:rPr>
      </w:pPr>
      <w:r w:rsidRPr="009F553A">
        <w:rPr>
          <w:color w:val="C13A28"/>
          <w:sz w:val="19"/>
          <w:lang w:val="nb-NO"/>
        </w:rPr>
        <w:t xml:space="preserve">Før de to første alternativene til inngangsord kan liturgen si: </w:t>
      </w:r>
      <w:r w:rsidRPr="009F553A">
        <w:rPr>
          <w:color w:val="231F20"/>
          <w:sz w:val="24"/>
          <w:lang w:val="nb-NO"/>
        </w:rPr>
        <w:t xml:space="preserve">Rakas </w:t>
      </w:r>
      <w:proofErr w:type="spellStart"/>
      <w:r w:rsidRPr="009F553A">
        <w:rPr>
          <w:color w:val="231F20"/>
          <w:sz w:val="24"/>
          <w:lang w:val="nb-NO"/>
        </w:rPr>
        <w:t>seurakunta</w:t>
      </w:r>
      <w:proofErr w:type="spellEnd"/>
      <w:r w:rsidRPr="009F553A">
        <w:rPr>
          <w:color w:val="231F20"/>
          <w:sz w:val="24"/>
          <w:lang w:val="nb-NO"/>
        </w:rPr>
        <w:t>:</w:t>
      </w:r>
    </w:p>
    <w:p w14:paraId="0F90942A" w14:textId="77777777" w:rsidR="002F4976" w:rsidRPr="009F553A" w:rsidRDefault="00954551" w:rsidP="005D08F6">
      <w:pPr>
        <w:pStyle w:val="Brdtekst"/>
        <w:rPr>
          <w:lang w:val="nb-NO"/>
        </w:rPr>
      </w:pPr>
      <w:r w:rsidRPr="009F553A">
        <w:rPr>
          <w:b/>
          <w:color w:val="C13A28"/>
          <w:sz w:val="20"/>
          <w:lang w:val="nb-NO"/>
        </w:rPr>
        <w:t>L</w:t>
      </w:r>
      <w:r w:rsidRPr="009F553A">
        <w:rPr>
          <w:b/>
          <w:color w:val="C13A28"/>
          <w:spacing w:val="-26"/>
          <w:sz w:val="20"/>
          <w:lang w:val="nb-NO"/>
        </w:rPr>
        <w:t xml:space="preserve"> </w:t>
      </w:r>
      <w:r w:rsidRPr="009F553A">
        <w:rPr>
          <w:b/>
          <w:color w:val="C13A28"/>
          <w:sz w:val="20"/>
          <w:lang w:val="nb-NO"/>
        </w:rPr>
        <w:t>|</w:t>
      </w:r>
      <w:r w:rsidRPr="009F553A">
        <w:rPr>
          <w:b/>
          <w:color w:val="C13A28"/>
          <w:spacing w:val="-23"/>
          <w:sz w:val="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Armo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olkhoon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teile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rauha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Jumalalta</w:t>
      </w:r>
      <w:proofErr w:type="spellEnd"/>
      <w:r w:rsidRPr="009F553A">
        <w:rPr>
          <w:color w:val="231F20"/>
          <w:lang w:val="nb-NO"/>
        </w:rPr>
        <w:t>,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mei</w:t>
      </w:r>
      <w:r w:rsidRPr="009F553A">
        <w:rPr>
          <w:color w:val="231F20"/>
          <w:sz w:val="23"/>
          <w:lang w:val="nb-NO"/>
        </w:rPr>
        <w:t>đ</w:t>
      </w:r>
      <w:r w:rsidRPr="009F553A">
        <w:rPr>
          <w:color w:val="231F20"/>
          <w:lang w:val="nb-NO"/>
        </w:rPr>
        <w:t>än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Isältä</w:t>
      </w:r>
      <w:proofErr w:type="spellEnd"/>
      <w:r w:rsidRPr="009F553A">
        <w:rPr>
          <w:color w:val="231F20"/>
          <w:lang w:val="nb-NO"/>
        </w:rPr>
        <w:t xml:space="preserve">, </w:t>
      </w:r>
      <w:r w:rsidRPr="009F553A">
        <w:rPr>
          <w:color w:val="231F20"/>
          <w:spacing w:val="-3"/>
          <w:lang w:val="nb-NO"/>
        </w:rPr>
        <w:t xml:space="preserve">ja </w:t>
      </w:r>
      <w:proofErr w:type="spellStart"/>
      <w:r w:rsidRPr="009F553A">
        <w:rPr>
          <w:color w:val="231F20"/>
          <w:lang w:val="nb-NO"/>
        </w:rPr>
        <w:t>Herralta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Jeesukselta</w:t>
      </w:r>
      <w:proofErr w:type="spellEnd"/>
      <w:r w:rsidRPr="009F553A">
        <w:rPr>
          <w:color w:val="231F20"/>
          <w:spacing w:val="-3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Kristukselta</w:t>
      </w:r>
      <w:proofErr w:type="spellEnd"/>
      <w:r w:rsidRPr="009F553A">
        <w:rPr>
          <w:color w:val="231F20"/>
          <w:lang w:val="nb-NO"/>
        </w:rPr>
        <w:t>.</w:t>
      </w:r>
    </w:p>
    <w:p w14:paraId="3890D863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sz w:val="20"/>
          <w:lang w:val="fi-FI"/>
        </w:rPr>
        <w:t>L</w:t>
      </w:r>
      <w:r w:rsidRPr="009F553A">
        <w:rPr>
          <w:b/>
          <w:color w:val="C13A28"/>
          <w:spacing w:val="-27"/>
          <w:sz w:val="20"/>
          <w:lang w:val="fi-FI"/>
        </w:rPr>
        <w:t xml:space="preserve"> </w:t>
      </w:r>
      <w:r w:rsidRPr="009F553A">
        <w:rPr>
          <w:b/>
          <w:color w:val="C13A28"/>
          <w:sz w:val="20"/>
          <w:lang w:val="fi-FI"/>
        </w:rPr>
        <w:t>|</w:t>
      </w:r>
      <w:r w:rsidRPr="009F553A">
        <w:rPr>
          <w:b/>
          <w:color w:val="C13A28"/>
          <w:spacing w:val="-25"/>
          <w:sz w:val="20"/>
          <w:lang w:val="fi-FI"/>
        </w:rPr>
        <w:t xml:space="preserve"> </w:t>
      </w:r>
      <w:proofErr w:type="spellStart"/>
      <w:r w:rsidRPr="009F553A">
        <w:rPr>
          <w:color w:val="231F20"/>
          <w:spacing w:val="-2"/>
          <w:lang w:val="fi-FI"/>
        </w:rPr>
        <w:t>Mei</w:t>
      </w:r>
      <w:r w:rsidRPr="009F553A">
        <w:rPr>
          <w:color w:val="231F20"/>
          <w:spacing w:val="-2"/>
          <w:sz w:val="23"/>
          <w:lang w:val="fi-FI"/>
        </w:rPr>
        <w:t>đ</w:t>
      </w:r>
      <w:r w:rsidRPr="009F553A">
        <w:rPr>
          <w:color w:val="231F20"/>
          <w:spacing w:val="-2"/>
          <w:lang w:val="fi-FI"/>
        </w:rPr>
        <w:t>än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Herran</w:t>
      </w:r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lang w:val="fi-FI"/>
        </w:rPr>
        <w:t>Jeesuksen</w:t>
      </w:r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Kristuksen</w:t>
      </w:r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lang w:val="fi-FI"/>
        </w:rPr>
        <w:t>armo,</w:t>
      </w:r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Jumalan</w:t>
      </w:r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rakkhaus</w:t>
      </w:r>
      <w:proofErr w:type="spellEnd"/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ja </w:t>
      </w:r>
      <w:r w:rsidRPr="009F553A">
        <w:rPr>
          <w:color w:val="231F20"/>
          <w:lang w:val="fi-FI"/>
        </w:rPr>
        <w:t>Pyhän</w:t>
      </w:r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hengen</w:t>
      </w:r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seurakunta</w:t>
      </w:r>
      <w:r w:rsidRPr="009F553A">
        <w:rPr>
          <w:color w:val="231F20"/>
          <w:spacing w:val="-1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kaikkiin</w:t>
      </w:r>
      <w:r w:rsidRPr="009F553A">
        <w:rPr>
          <w:color w:val="231F20"/>
          <w:spacing w:val="-1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lang w:val="fi-FI"/>
        </w:rPr>
        <w:t>kansa.</w:t>
      </w:r>
    </w:p>
    <w:p w14:paraId="27CA329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 xml:space="preserve">L | </w:t>
      </w:r>
      <w:r w:rsidRPr="009F553A">
        <w:rPr>
          <w:color w:val="231F20"/>
          <w:position w:val="2"/>
          <w:lang w:val="fi-FI"/>
        </w:rPr>
        <w:t>Isän ja (</w:t>
      </w:r>
      <w:r w:rsidRPr="00E1315F">
        <w:rPr>
          <w:rFonts w:ascii="Wingdings" w:hAnsi="Wingdings"/>
          <w:color w:val="C13A28"/>
        </w:rPr>
        <w:t></w:t>
      </w:r>
      <w:r w:rsidRPr="009F553A">
        <w:rPr>
          <w:color w:val="231F20"/>
          <w:position w:val="2"/>
          <w:lang w:val="fi-FI"/>
        </w:rPr>
        <w:t xml:space="preserve">) Pojan ja Pyhän Hengen </w:t>
      </w:r>
      <w:proofErr w:type="spellStart"/>
      <w:r w:rsidRPr="009F553A">
        <w:rPr>
          <w:color w:val="231F20"/>
          <w:position w:val="2"/>
          <w:lang w:val="fi-FI"/>
        </w:rPr>
        <w:t>nimheen</w:t>
      </w:r>
      <w:proofErr w:type="spellEnd"/>
      <w:r w:rsidRPr="009F553A">
        <w:rPr>
          <w:color w:val="231F20"/>
          <w:position w:val="2"/>
          <w:lang w:val="fi-FI"/>
        </w:rPr>
        <w:t>.</w:t>
      </w:r>
    </w:p>
    <w:p w14:paraId="1303C8E3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>L</w:t>
      </w:r>
      <w:r w:rsidRPr="009F553A">
        <w:rPr>
          <w:b/>
          <w:color w:val="C13A28"/>
          <w:spacing w:val="-20"/>
          <w:position w:val="2"/>
          <w:sz w:val="20"/>
          <w:lang w:val="fi-FI"/>
        </w:rPr>
        <w:t xml:space="preserve"> </w:t>
      </w:r>
      <w:r w:rsidRPr="009F553A">
        <w:rPr>
          <w:b/>
          <w:color w:val="C13A28"/>
          <w:position w:val="2"/>
          <w:sz w:val="20"/>
          <w:lang w:val="fi-FI"/>
        </w:rPr>
        <w:t>|</w:t>
      </w:r>
      <w:r w:rsidRPr="009F553A">
        <w:rPr>
          <w:b/>
          <w:color w:val="C13A28"/>
          <w:spacing w:val="-18"/>
          <w:position w:val="2"/>
          <w:sz w:val="20"/>
          <w:lang w:val="fi-FI"/>
        </w:rPr>
        <w:t xml:space="preserve"> </w:t>
      </w:r>
      <w:r w:rsidRPr="009F553A">
        <w:rPr>
          <w:color w:val="231F20"/>
          <w:position w:val="2"/>
          <w:lang w:val="fi-FI"/>
        </w:rPr>
        <w:t>Isän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12"/>
          <w:position w:val="2"/>
          <w:lang w:val="fi-FI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fi-FI"/>
        </w:rPr>
        <w:t>)</w:t>
      </w:r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Pojan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position w:val="2"/>
          <w:lang w:val="fi-FI"/>
        </w:rPr>
        <w:t>Pyhän</w:t>
      </w:r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4"/>
          <w:position w:val="2"/>
          <w:lang w:val="fi-FI"/>
        </w:rPr>
        <w:t>Hengen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nimheen</w:t>
      </w:r>
      <w:proofErr w:type="spellEnd"/>
      <w:r w:rsidRPr="009F553A">
        <w:rPr>
          <w:color w:val="231F20"/>
          <w:position w:val="2"/>
          <w:lang w:val="fi-FI"/>
        </w:rPr>
        <w:t>: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Mei</w:t>
      </w:r>
      <w:r w:rsidRPr="009F553A">
        <w:rPr>
          <w:color w:val="231F20"/>
          <w:position w:val="2"/>
          <w:sz w:val="23"/>
          <w:lang w:val="fi-FI"/>
        </w:rPr>
        <w:t>đ</w:t>
      </w:r>
      <w:r w:rsidRPr="009F553A">
        <w:rPr>
          <w:color w:val="231F20"/>
          <w:position w:val="2"/>
          <w:lang w:val="fi-FI"/>
        </w:rPr>
        <w:t>än</w:t>
      </w:r>
      <w:proofErr w:type="spellEnd"/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luoja,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spacing w:val="-5"/>
          <w:position w:val="2"/>
          <w:lang w:val="fi-FI"/>
        </w:rPr>
        <w:t>vaphaut</w:t>
      </w:r>
      <w:proofErr w:type="spellEnd"/>
      <w:r w:rsidRPr="009F553A">
        <w:rPr>
          <w:color w:val="231F20"/>
          <w:spacing w:val="-5"/>
          <w:position w:val="2"/>
          <w:lang w:val="fi-FI"/>
        </w:rPr>
        <w:t xml:space="preserve">- </w:t>
      </w:r>
      <w:r w:rsidRPr="009F553A">
        <w:rPr>
          <w:color w:val="231F20"/>
          <w:lang w:val="fi-FI"/>
        </w:rPr>
        <w:t xml:space="preserve">taaja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hengenanttaaja</w:t>
      </w:r>
      <w:proofErr w:type="spellEnd"/>
      <w:r w:rsidRPr="009F553A">
        <w:rPr>
          <w:color w:val="231F20"/>
          <w:lang w:val="fi-FI"/>
        </w:rPr>
        <w:t>.</w:t>
      </w:r>
    </w:p>
    <w:p w14:paraId="133E73E0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5DF00FD2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Bønnerop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kyrie</w:t>
      </w:r>
      <w:proofErr w:type="spellEnd"/>
    </w:p>
    <w:p w14:paraId="5D9BD503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Kyrie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eleison,</w:t>
      </w:r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Jumala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Isä,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minnuu</w:t>
      </w:r>
      <w:proofErr w:type="spellEnd"/>
      <w:r w:rsidRPr="009F553A">
        <w:rPr>
          <w:color w:val="231F20"/>
          <w:spacing w:val="-3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Kriste</w:t>
      </w:r>
      <w:proofErr w:type="spellEnd"/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eleison,</w:t>
      </w:r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Herra</w:t>
      </w:r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Kristus,</w:t>
      </w:r>
      <w:r w:rsidRPr="009F553A">
        <w:rPr>
          <w:color w:val="231F20"/>
          <w:spacing w:val="-1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spacing w:val="-12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minnuu</w:t>
      </w:r>
      <w:proofErr w:type="spellEnd"/>
      <w:r w:rsidRPr="009F553A">
        <w:rPr>
          <w:color w:val="231F20"/>
          <w:spacing w:val="-3"/>
          <w:lang w:val="fi-FI"/>
        </w:rPr>
        <w:t>.</w:t>
      </w:r>
    </w:p>
    <w:p w14:paraId="3E47B93E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Kyrie</w:t>
      </w:r>
      <w:proofErr w:type="spellEnd"/>
      <w:r w:rsidRPr="009F553A">
        <w:rPr>
          <w:color w:val="231F20"/>
          <w:lang w:val="fi-FI"/>
        </w:rPr>
        <w:t xml:space="preserve"> eleison, Pyhä Henki,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minnuu</w:t>
      </w:r>
      <w:proofErr w:type="spellEnd"/>
      <w:r w:rsidRPr="009F553A">
        <w:rPr>
          <w:color w:val="231F20"/>
          <w:lang w:val="fi-FI"/>
        </w:rPr>
        <w:t>.</w:t>
      </w:r>
    </w:p>
    <w:p w14:paraId="609A619A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1D9F483C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Trosbekjennelse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credo</w:t>
      </w:r>
      <w:proofErr w:type="spellEnd"/>
    </w:p>
    <w:p w14:paraId="3D7318B9" w14:textId="135839BB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Mie</w:t>
      </w:r>
      <w:proofErr w:type="spellEnd"/>
      <w:r w:rsidRPr="009F553A">
        <w:rPr>
          <w:color w:val="231F20"/>
          <w:w w:val="95"/>
          <w:lang w:val="fi-FI"/>
        </w:rPr>
        <w:t xml:space="preserve"> uskon Jumalhaan, </w:t>
      </w:r>
      <w:proofErr w:type="spellStart"/>
      <w:r w:rsidRPr="009F553A">
        <w:rPr>
          <w:color w:val="231F20"/>
          <w:w w:val="95"/>
          <w:lang w:val="fi-FI"/>
        </w:rPr>
        <w:t>kaikkivalttihaasseen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taivhaan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mailman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luojhaan</w:t>
      </w:r>
      <w:proofErr w:type="spellEnd"/>
      <w:r w:rsidRPr="009F553A">
        <w:rPr>
          <w:color w:val="231F20"/>
          <w:lang w:val="fi-FI"/>
        </w:rPr>
        <w:t>.</w:t>
      </w:r>
    </w:p>
    <w:p w14:paraId="03883938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Mie</w:t>
      </w:r>
      <w:proofErr w:type="spellEnd"/>
      <w:r w:rsidRPr="009F553A">
        <w:rPr>
          <w:color w:val="231F20"/>
          <w:w w:val="95"/>
          <w:lang w:val="fi-FI"/>
        </w:rPr>
        <w:t xml:space="preserve"> uskon </w:t>
      </w:r>
      <w:proofErr w:type="spellStart"/>
      <w:r w:rsidRPr="009F553A">
        <w:rPr>
          <w:color w:val="231F20"/>
          <w:w w:val="95"/>
          <w:lang w:val="fi-FI"/>
        </w:rPr>
        <w:t>Jeesuksheen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Kristuksheen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r w:rsidRPr="009F553A">
        <w:rPr>
          <w:color w:val="231F20"/>
          <w:lang w:val="fi-FI"/>
        </w:rPr>
        <w:t xml:space="preserve">Jumalan </w:t>
      </w:r>
      <w:proofErr w:type="spellStart"/>
      <w:r w:rsidRPr="009F553A">
        <w:rPr>
          <w:color w:val="231F20"/>
          <w:lang w:val="fi-FI"/>
        </w:rPr>
        <w:t>ainutsyntyisheen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Poikhaan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Herrhaan</w:t>
      </w:r>
      <w:proofErr w:type="spellEnd"/>
      <w:r w:rsidRPr="009F553A">
        <w:rPr>
          <w:color w:val="231F20"/>
          <w:lang w:val="fi-FI"/>
        </w:rPr>
        <w:t>,</w:t>
      </w:r>
    </w:p>
    <w:p w14:paraId="1C07D2D1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sikkiintynny</w:t>
      </w:r>
      <w:proofErr w:type="spellEnd"/>
      <w:r w:rsidRPr="009F553A">
        <w:rPr>
          <w:color w:val="231F20"/>
          <w:lang w:val="fi-FI"/>
        </w:rPr>
        <w:t xml:space="preserve"> Pyhän </w:t>
      </w:r>
      <w:r w:rsidRPr="009F553A">
        <w:rPr>
          <w:color w:val="231F20"/>
          <w:spacing w:val="-4"/>
          <w:lang w:val="fi-FI"/>
        </w:rPr>
        <w:t xml:space="preserve">Hengen </w:t>
      </w:r>
      <w:r w:rsidRPr="009F553A">
        <w:rPr>
          <w:color w:val="231F20"/>
          <w:lang w:val="fi-FI"/>
        </w:rPr>
        <w:t xml:space="preserve">kautta, jonka </w:t>
      </w:r>
      <w:proofErr w:type="spellStart"/>
      <w:r w:rsidRPr="009F553A">
        <w:rPr>
          <w:color w:val="231F20"/>
          <w:lang w:val="fi-FI"/>
        </w:rPr>
        <w:t>Neittyt</w:t>
      </w:r>
      <w:proofErr w:type="spellEnd"/>
      <w:r w:rsidRPr="009F553A">
        <w:rPr>
          <w:color w:val="231F20"/>
          <w:lang w:val="fi-FI"/>
        </w:rPr>
        <w:t xml:space="preserve"> Maaria synnytti,</w:t>
      </w:r>
    </w:p>
    <w:p w14:paraId="7ADA7F02" w14:textId="77777777" w:rsidR="002F4976" w:rsidRPr="009F553A" w:rsidRDefault="002F4976" w:rsidP="005D08F6">
      <w:pPr>
        <w:rPr>
          <w:sz w:val="20"/>
          <w:lang w:val="fi-FI"/>
        </w:rPr>
        <w:sectPr w:rsidR="002F4976" w:rsidRPr="009F553A" w:rsidSect="00C80A2C">
          <w:footerReference w:type="default" r:id="rId8"/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</w:p>
    <w:p w14:paraId="6BA1319B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piinattu Pontius Pilatuksen alla, </w:t>
      </w:r>
      <w:proofErr w:type="spellStart"/>
      <w:r w:rsidRPr="009F553A">
        <w:rPr>
          <w:color w:val="231F20"/>
          <w:lang w:val="fi-FI"/>
        </w:rPr>
        <w:t>risthiinnaulittu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kuollu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hau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attu</w:t>
      </w:r>
      <w:proofErr w:type="spellEnd"/>
      <w:r w:rsidRPr="009F553A">
        <w:rPr>
          <w:color w:val="231F20"/>
          <w:lang w:val="fi-FI"/>
        </w:rPr>
        <w:t xml:space="preserve">, meni </w:t>
      </w:r>
      <w:proofErr w:type="spellStart"/>
      <w:r w:rsidRPr="009F553A">
        <w:rPr>
          <w:color w:val="231F20"/>
          <w:lang w:val="fi-FI"/>
        </w:rPr>
        <w:t>kuolemanvaltakunthaan</w:t>
      </w:r>
      <w:proofErr w:type="spellEnd"/>
      <w:r w:rsidRPr="009F553A">
        <w:rPr>
          <w:color w:val="231F20"/>
          <w:lang w:val="fi-FI"/>
        </w:rPr>
        <w:t xml:space="preserve">, nousi ylös </w:t>
      </w:r>
      <w:proofErr w:type="spellStart"/>
      <w:r w:rsidRPr="009F553A">
        <w:rPr>
          <w:color w:val="231F20"/>
          <w:lang w:val="fi-FI"/>
        </w:rPr>
        <w:t>kolmantenna</w:t>
      </w:r>
      <w:proofErr w:type="spellEnd"/>
      <w:r w:rsidRPr="009F553A">
        <w:rPr>
          <w:color w:val="231F20"/>
          <w:lang w:val="fi-FI"/>
        </w:rPr>
        <w:t xml:space="preserve"> päivänä, meni </w:t>
      </w:r>
      <w:proofErr w:type="spellStart"/>
      <w:r w:rsidRPr="009F553A">
        <w:rPr>
          <w:color w:val="231F20"/>
          <w:lang w:val="fi-FI"/>
        </w:rPr>
        <w:t>taivhaasseen</w:t>
      </w:r>
      <w:proofErr w:type="spellEnd"/>
      <w:r w:rsidRPr="009F553A">
        <w:rPr>
          <w:color w:val="231F20"/>
          <w:lang w:val="fi-FI"/>
        </w:rPr>
        <w:t>,</w:t>
      </w:r>
    </w:p>
    <w:p w14:paraId="68296F34" w14:textId="3AAB753A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istuu</w:t>
      </w:r>
      <w:r w:rsidRPr="009F553A">
        <w:rPr>
          <w:color w:val="231F20"/>
          <w:spacing w:val="-37"/>
          <w:lang w:val="fi-FI"/>
        </w:rPr>
        <w:t xml:space="preserve"> </w:t>
      </w:r>
      <w:r w:rsidRPr="009F553A">
        <w:rPr>
          <w:color w:val="231F20"/>
          <w:lang w:val="fi-FI"/>
        </w:rPr>
        <w:t>Jumalan</w:t>
      </w:r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kaikkivalttihaan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r w:rsidRPr="009F553A">
        <w:rPr>
          <w:color w:val="231F20"/>
          <w:lang w:val="fi-FI"/>
        </w:rPr>
        <w:t>Isän</w:t>
      </w:r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oikkeela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puolela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gramStart"/>
      <w:r w:rsidRPr="009F553A">
        <w:rPr>
          <w:color w:val="231F20"/>
          <w:lang w:val="fi-FI"/>
        </w:rPr>
        <w:t>tullee</w:t>
      </w:r>
      <w:proofErr w:type="gramEnd"/>
      <w:r w:rsidRPr="009F553A">
        <w:rPr>
          <w:color w:val="231F20"/>
          <w:spacing w:val="-31"/>
          <w:lang w:val="fi-FI"/>
        </w:rPr>
        <w:t xml:space="preserve"> </w:t>
      </w:r>
      <w:r w:rsidRPr="009F553A">
        <w:rPr>
          <w:color w:val="231F20"/>
          <w:lang w:val="fi-FI"/>
        </w:rPr>
        <w:t>takasin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tuomittemhaan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elläävii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kuolheita</w:t>
      </w:r>
      <w:proofErr w:type="spellEnd"/>
      <w:r w:rsidRPr="009F553A">
        <w:rPr>
          <w:color w:val="231F20"/>
          <w:lang w:val="fi-FI"/>
        </w:rPr>
        <w:t>.</w:t>
      </w:r>
    </w:p>
    <w:p w14:paraId="189BFA0E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Mie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uskon</w:t>
      </w:r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Pyhhään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Henkheen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pyhhään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yhtheisheen</w:t>
      </w:r>
      <w:proofErr w:type="spellEnd"/>
      <w:r w:rsidRPr="009F553A">
        <w:rPr>
          <w:color w:val="231F20"/>
          <w:spacing w:val="-3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kirkhoon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pyhhiin</w:t>
      </w:r>
      <w:proofErr w:type="spellEnd"/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valtakunthaan</w:t>
      </w:r>
      <w:proofErr w:type="spellEnd"/>
      <w:r w:rsidRPr="009F553A">
        <w:rPr>
          <w:color w:val="231F20"/>
          <w:lang w:val="fi-FI"/>
        </w:rPr>
        <w:t>,</w:t>
      </w:r>
    </w:p>
    <w:p w14:paraId="32D4AE99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synttiin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antamisheen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ruumhiin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ylösnousemisheen</w:t>
      </w:r>
      <w:proofErr w:type="spellEnd"/>
      <w:r w:rsidRPr="009F553A">
        <w:rPr>
          <w:color w:val="231F20"/>
          <w:lang w:val="fi-FI"/>
        </w:rPr>
        <w:t>,</w:t>
      </w:r>
    </w:p>
    <w:p w14:paraId="243AF050" w14:textId="77777777" w:rsidR="002F4976" w:rsidRPr="009F553A" w:rsidRDefault="00954551" w:rsidP="005D08F6">
      <w:pPr>
        <w:rPr>
          <w:sz w:val="19"/>
          <w:lang w:val="fi-FI"/>
        </w:rPr>
      </w:pPr>
      <w:r w:rsidRPr="009F553A">
        <w:rPr>
          <w:color w:val="231F20"/>
          <w:sz w:val="24"/>
          <w:lang w:val="fi-FI"/>
        </w:rPr>
        <w:t xml:space="preserve">ja </w:t>
      </w:r>
      <w:proofErr w:type="spellStart"/>
      <w:r w:rsidRPr="009F553A">
        <w:rPr>
          <w:color w:val="231F20"/>
          <w:sz w:val="24"/>
          <w:lang w:val="fi-FI"/>
        </w:rPr>
        <w:t>ijänkakkisheen</w:t>
      </w:r>
      <w:proofErr w:type="spellEnd"/>
      <w:r w:rsidRPr="009F553A">
        <w:rPr>
          <w:color w:val="231F20"/>
          <w:sz w:val="24"/>
          <w:lang w:val="fi-FI"/>
        </w:rPr>
        <w:t xml:space="preserve"> </w:t>
      </w:r>
      <w:proofErr w:type="spellStart"/>
      <w:r w:rsidRPr="009F553A">
        <w:rPr>
          <w:color w:val="231F20"/>
          <w:sz w:val="24"/>
          <w:lang w:val="fi-FI"/>
        </w:rPr>
        <w:t>elämhään</w:t>
      </w:r>
      <w:proofErr w:type="spellEnd"/>
      <w:r w:rsidRPr="009F553A">
        <w:rPr>
          <w:color w:val="231F20"/>
          <w:sz w:val="24"/>
          <w:lang w:val="fi-FI"/>
        </w:rPr>
        <w:t xml:space="preserve">. </w:t>
      </w:r>
      <w:r w:rsidRPr="009F553A">
        <w:rPr>
          <w:color w:val="231F20"/>
          <w:w w:val="95"/>
          <w:sz w:val="24"/>
          <w:lang w:val="fi-FI"/>
        </w:rPr>
        <w:t xml:space="preserve">Aamen. </w:t>
      </w:r>
      <w:proofErr w:type="spellStart"/>
      <w:r w:rsidRPr="009F553A">
        <w:rPr>
          <w:color w:val="C13A28"/>
          <w:w w:val="95"/>
          <w:sz w:val="19"/>
          <w:lang w:val="fi-FI"/>
        </w:rPr>
        <w:t>Den</w:t>
      </w:r>
      <w:proofErr w:type="spellEnd"/>
      <w:r w:rsidRPr="009F553A">
        <w:rPr>
          <w:color w:val="C13A28"/>
          <w:w w:val="95"/>
          <w:sz w:val="19"/>
          <w:lang w:val="fi-FI"/>
        </w:rPr>
        <w:t xml:space="preserve"> </w:t>
      </w:r>
      <w:proofErr w:type="spellStart"/>
      <w:r w:rsidRPr="009F553A">
        <w:rPr>
          <w:color w:val="C13A28"/>
          <w:w w:val="95"/>
          <w:sz w:val="19"/>
          <w:lang w:val="fi-FI"/>
        </w:rPr>
        <w:t>apostoliske</w:t>
      </w:r>
      <w:proofErr w:type="spellEnd"/>
      <w:r w:rsidRPr="009F553A">
        <w:rPr>
          <w:color w:val="C13A28"/>
          <w:w w:val="95"/>
          <w:sz w:val="19"/>
          <w:lang w:val="fi-FI"/>
        </w:rPr>
        <w:t xml:space="preserve"> </w:t>
      </w:r>
      <w:proofErr w:type="spellStart"/>
      <w:r w:rsidRPr="009F553A">
        <w:rPr>
          <w:color w:val="C13A28"/>
          <w:w w:val="95"/>
          <w:sz w:val="19"/>
          <w:lang w:val="fi-FI"/>
        </w:rPr>
        <w:t>trosbekjennelse</w:t>
      </w:r>
      <w:proofErr w:type="spellEnd"/>
    </w:p>
    <w:p w14:paraId="0421E08B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22AFDFCF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Fadervår</w:t>
      </w:r>
      <w:proofErr w:type="spellEnd"/>
    </w:p>
    <w:p w14:paraId="5029BB3A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Isä</w:t>
      </w:r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lang w:val="fi-FI"/>
        </w:rPr>
        <w:t>joka</w:t>
      </w:r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olet</w:t>
      </w:r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taivhaassa</w:t>
      </w:r>
      <w:proofErr w:type="spellEnd"/>
      <w:r w:rsidRPr="009F553A">
        <w:rPr>
          <w:color w:val="231F20"/>
          <w:lang w:val="fi-FI"/>
        </w:rPr>
        <w:t xml:space="preserve">. Pyhitetty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sinun </w:t>
      </w:r>
      <w:proofErr w:type="gramStart"/>
      <w:r w:rsidRPr="009F553A">
        <w:rPr>
          <w:color w:val="231F20"/>
          <w:lang w:val="fi-FI"/>
        </w:rPr>
        <w:t>nimi</w:t>
      </w:r>
      <w:proofErr w:type="gram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Likenykhöön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sinun </w:t>
      </w:r>
      <w:r w:rsidRPr="009F553A">
        <w:rPr>
          <w:color w:val="231F20"/>
          <w:lang w:val="fi-FI"/>
        </w:rPr>
        <w:t xml:space="preserve">valtakunta </w:t>
      </w:r>
      <w:proofErr w:type="spellStart"/>
      <w:r w:rsidRPr="009F553A">
        <w:rPr>
          <w:color w:val="231F20"/>
          <w:lang w:val="fi-FI"/>
        </w:rPr>
        <w:t>Tapattukhoon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sinun</w:t>
      </w:r>
      <w:r w:rsidRPr="009F553A">
        <w:rPr>
          <w:color w:val="231F20"/>
          <w:spacing w:val="-23"/>
          <w:lang w:val="fi-FI"/>
        </w:rPr>
        <w:t xml:space="preserve"> </w:t>
      </w:r>
      <w:r w:rsidRPr="009F553A">
        <w:rPr>
          <w:color w:val="231F20"/>
          <w:lang w:val="fi-FI"/>
        </w:rPr>
        <w:t>tahto</w:t>
      </w:r>
    </w:p>
    <w:p w14:paraId="6C006E4B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Niin maassa, </w:t>
      </w:r>
      <w:proofErr w:type="spellStart"/>
      <w:r w:rsidRPr="009F553A">
        <w:rPr>
          <w:color w:val="231F20"/>
          <w:lang w:val="fi-FI"/>
        </w:rPr>
        <w:t>niinko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taivhaassaki</w:t>
      </w:r>
      <w:proofErr w:type="spellEnd"/>
    </w:p>
    <w:p w14:paraId="6794255C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Anna</w:t>
      </w:r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39"/>
          <w:lang w:val="fi-FI"/>
        </w:rPr>
        <w:t xml:space="preserve"> </w:t>
      </w:r>
      <w:r w:rsidRPr="009F553A">
        <w:rPr>
          <w:color w:val="231F20"/>
          <w:lang w:val="fi-FI"/>
        </w:rPr>
        <w:t>tänä</w:t>
      </w:r>
      <w:r w:rsidRPr="009F553A">
        <w:rPr>
          <w:color w:val="231F20"/>
          <w:spacing w:val="-38"/>
          <w:lang w:val="fi-FI"/>
        </w:rPr>
        <w:t xml:space="preserve"> </w:t>
      </w:r>
      <w:r w:rsidRPr="009F553A">
        <w:rPr>
          <w:color w:val="231F20"/>
          <w:lang w:val="fi-FI"/>
        </w:rPr>
        <w:t>päivänä</w:t>
      </w:r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38"/>
          <w:lang w:val="fi-FI"/>
        </w:rPr>
        <w:t xml:space="preserve"> </w:t>
      </w:r>
      <w:r w:rsidRPr="009F553A">
        <w:rPr>
          <w:color w:val="231F20"/>
          <w:lang w:val="fi-FI"/>
        </w:rPr>
        <w:t>jokapäiväisen</w:t>
      </w:r>
      <w:r w:rsidRPr="009F553A">
        <w:rPr>
          <w:color w:val="231F20"/>
          <w:spacing w:val="-39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leivän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1"/>
          <w:lang w:val="fi-FI"/>
        </w:rPr>
        <w:t xml:space="preserve"> </w:t>
      </w:r>
      <w:r w:rsidRPr="009F553A">
        <w:rPr>
          <w:color w:val="231F20"/>
          <w:lang w:val="fi-FI"/>
        </w:rPr>
        <w:t>anna</w:t>
      </w:r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1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11"/>
          <w:lang w:val="fi-FI"/>
        </w:rPr>
        <w:t xml:space="preserve"> </w:t>
      </w:r>
      <w:r w:rsidRPr="009F553A">
        <w:rPr>
          <w:color w:val="231F20"/>
          <w:lang w:val="fi-FI"/>
        </w:rPr>
        <w:t>synnit</w:t>
      </w:r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</w:p>
    <w:p w14:paraId="396A2CD7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Niinko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metki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annama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velvolisile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Äläkä </w:t>
      </w:r>
      <w:proofErr w:type="spellStart"/>
      <w:r w:rsidRPr="009F553A">
        <w:rPr>
          <w:color w:val="231F20"/>
          <w:lang w:val="fi-FI"/>
        </w:rPr>
        <w:t>joh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ata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meitä</w:t>
      </w:r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kiussauksheen</w:t>
      </w:r>
      <w:proofErr w:type="spellEnd"/>
    </w:p>
    <w:p w14:paraId="3946F59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Mutta päästä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ät</w:t>
      </w:r>
      <w:proofErr w:type="spellEnd"/>
      <w:r w:rsidRPr="009F553A">
        <w:rPr>
          <w:color w:val="231F20"/>
          <w:lang w:val="fi-FI"/>
        </w:rPr>
        <w:t xml:space="preserve"> </w:t>
      </w:r>
      <w:proofErr w:type="gramStart"/>
      <w:r w:rsidRPr="009F553A">
        <w:rPr>
          <w:color w:val="231F20"/>
          <w:lang w:val="fi-FI"/>
        </w:rPr>
        <w:t>pahasta</w:t>
      </w:r>
      <w:proofErr w:type="gramEnd"/>
      <w:r w:rsidRPr="009F553A">
        <w:rPr>
          <w:color w:val="231F20"/>
          <w:lang w:val="fi-FI"/>
        </w:rPr>
        <w:t xml:space="preserve"> Sillä sinun </w:t>
      </w:r>
      <w:proofErr w:type="spellStart"/>
      <w:r w:rsidRPr="009F553A">
        <w:rPr>
          <w:color w:val="231F20"/>
          <w:lang w:val="fi-FI"/>
        </w:rPr>
        <w:t>oon</w:t>
      </w:r>
      <w:proofErr w:type="spellEnd"/>
      <w:r w:rsidRPr="009F553A">
        <w:rPr>
          <w:color w:val="231F20"/>
          <w:lang w:val="fi-FI"/>
        </w:rPr>
        <w:t xml:space="preserve"> valtakunta, </w:t>
      </w:r>
      <w:r w:rsidRPr="009F553A">
        <w:rPr>
          <w:color w:val="231F20"/>
          <w:w w:val="95"/>
          <w:lang w:val="fi-FI"/>
        </w:rPr>
        <w:t xml:space="preserve">voima, ja kunnia </w:t>
      </w:r>
      <w:proofErr w:type="spellStart"/>
      <w:r w:rsidRPr="009F553A">
        <w:rPr>
          <w:color w:val="231F20"/>
          <w:w w:val="95"/>
          <w:lang w:val="fi-FI"/>
        </w:rPr>
        <w:t>ijänkaikkisesti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r w:rsidRPr="009F553A">
        <w:rPr>
          <w:color w:val="231F20"/>
          <w:lang w:val="fi-FI"/>
        </w:rPr>
        <w:t>Aamen.</w:t>
      </w:r>
    </w:p>
    <w:p w14:paraId="7248989D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6613BB6A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Nattverd</w:t>
      </w:r>
      <w:proofErr w:type="spellEnd"/>
    </w:p>
    <w:p w14:paraId="1E09BF6E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Utdelingsord</w:t>
      </w:r>
      <w:proofErr w:type="spellEnd"/>
    </w:p>
    <w:p w14:paraId="7701A457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Kristuksen ruumis annettu </w:t>
      </w:r>
      <w:proofErr w:type="spellStart"/>
      <w:r w:rsidRPr="009F553A">
        <w:rPr>
          <w:color w:val="231F20"/>
          <w:lang w:val="fi-FI"/>
        </w:rPr>
        <w:t>sinule</w:t>
      </w:r>
      <w:proofErr w:type="spellEnd"/>
      <w:r w:rsidRPr="009F553A">
        <w:rPr>
          <w:color w:val="231F20"/>
          <w:lang w:val="fi-FI"/>
        </w:rPr>
        <w:t xml:space="preserve"> Kristuksen veri annettu </w:t>
      </w:r>
      <w:proofErr w:type="spellStart"/>
      <w:r w:rsidRPr="009F553A">
        <w:rPr>
          <w:color w:val="231F20"/>
          <w:lang w:val="fi-FI"/>
        </w:rPr>
        <w:t>sinule</w:t>
      </w:r>
      <w:proofErr w:type="spellEnd"/>
    </w:p>
    <w:p w14:paraId="150AA574" w14:textId="77777777" w:rsidR="002F4976" w:rsidRPr="009F553A" w:rsidRDefault="002F4976" w:rsidP="005D08F6">
      <w:pPr>
        <w:pStyle w:val="Brdtekst"/>
        <w:rPr>
          <w:sz w:val="20"/>
          <w:lang w:val="fi-FI"/>
        </w:rPr>
      </w:pPr>
    </w:p>
    <w:p w14:paraId="547A12C1" w14:textId="77777777" w:rsidR="002F4976" w:rsidRPr="009F553A" w:rsidRDefault="002F4976" w:rsidP="005D08F6">
      <w:pPr>
        <w:pStyle w:val="Brdtekst"/>
        <w:rPr>
          <w:lang w:val="fi-FI"/>
        </w:rPr>
      </w:pPr>
    </w:p>
    <w:p w14:paraId="6A2E581E" w14:textId="77777777" w:rsidR="002F4976" w:rsidRPr="009F553A" w:rsidRDefault="002F4976" w:rsidP="005D08F6">
      <w:pPr>
        <w:rPr>
          <w:sz w:val="20"/>
          <w:lang w:val="fi-FI"/>
        </w:rPr>
        <w:sectPr w:rsidR="002F4976" w:rsidRPr="009F553A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0EF76738" w14:textId="77777777" w:rsidR="002F4976" w:rsidRPr="009F553A" w:rsidRDefault="002F4976" w:rsidP="005D08F6">
      <w:pPr>
        <w:pStyle w:val="Brdtekst"/>
        <w:rPr>
          <w:b/>
          <w:sz w:val="34"/>
          <w:lang w:val="fi-FI"/>
        </w:rPr>
      </w:pPr>
    </w:p>
    <w:p w14:paraId="443F8D89" w14:textId="77777777" w:rsidR="002F4976" w:rsidRPr="009F553A" w:rsidRDefault="00954551" w:rsidP="005D08F6">
      <w:pPr>
        <w:rPr>
          <w:sz w:val="24"/>
          <w:lang w:val="fi-FI"/>
        </w:rPr>
      </w:pPr>
      <w:r w:rsidRPr="009F553A">
        <w:rPr>
          <w:color w:val="C13A28"/>
          <w:sz w:val="19"/>
          <w:lang w:val="nb-NO"/>
        </w:rPr>
        <w:t>Det</w:t>
      </w:r>
      <w:r w:rsidRPr="009F553A">
        <w:rPr>
          <w:color w:val="C13A28"/>
          <w:spacing w:val="-35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er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også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anledning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til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å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benytte</w:t>
      </w:r>
      <w:r w:rsidRPr="009F553A">
        <w:rPr>
          <w:color w:val="C13A28"/>
          <w:spacing w:val="-35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utdelingsordene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Tämä</w:t>
      </w:r>
      <w:proofErr w:type="spellEnd"/>
      <w:r w:rsidRPr="009F553A">
        <w:rPr>
          <w:color w:val="231F20"/>
          <w:spacing w:val="-39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oon</w:t>
      </w:r>
      <w:proofErr w:type="spellEnd"/>
      <w:r w:rsidRPr="009F553A">
        <w:rPr>
          <w:color w:val="231F20"/>
          <w:spacing w:val="-39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Jeesuksen</w:t>
      </w:r>
      <w:proofErr w:type="spellEnd"/>
      <w:r w:rsidRPr="009F553A">
        <w:rPr>
          <w:color w:val="231F20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ruumis</w:t>
      </w:r>
      <w:proofErr w:type="spellEnd"/>
      <w:r w:rsidRPr="009F553A">
        <w:rPr>
          <w:color w:val="231F20"/>
          <w:sz w:val="24"/>
          <w:lang w:val="nb-NO"/>
        </w:rPr>
        <w:t xml:space="preserve">. </w:t>
      </w:r>
      <w:r w:rsidRPr="009F553A">
        <w:rPr>
          <w:color w:val="231F20"/>
          <w:sz w:val="24"/>
          <w:lang w:val="fi-FI"/>
        </w:rPr>
        <w:t xml:space="preserve">Tämä </w:t>
      </w:r>
      <w:proofErr w:type="spellStart"/>
      <w:r w:rsidRPr="009F553A">
        <w:rPr>
          <w:color w:val="231F20"/>
          <w:sz w:val="24"/>
          <w:lang w:val="fi-FI"/>
        </w:rPr>
        <w:t>oon</w:t>
      </w:r>
      <w:proofErr w:type="spellEnd"/>
      <w:r w:rsidRPr="009F553A">
        <w:rPr>
          <w:color w:val="231F20"/>
          <w:sz w:val="24"/>
          <w:lang w:val="fi-FI"/>
        </w:rPr>
        <w:t xml:space="preserve"> Jeesuksen</w:t>
      </w:r>
      <w:r w:rsidRPr="009F553A">
        <w:rPr>
          <w:color w:val="231F20"/>
          <w:spacing w:val="-41"/>
          <w:sz w:val="24"/>
          <w:lang w:val="fi-FI"/>
        </w:rPr>
        <w:t xml:space="preserve"> </w:t>
      </w:r>
      <w:r w:rsidRPr="009F553A">
        <w:rPr>
          <w:color w:val="231F20"/>
          <w:spacing w:val="-3"/>
          <w:sz w:val="24"/>
          <w:lang w:val="fi-FI"/>
        </w:rPr>
        <w:t>veri.</w:t>
      </w:r>
    </w:p>
    <w:p w14:paraId="55259177" w14:textId="77777777" w:rsidR="002F4976" w:rsidRPr="009F553A" w:rsidRDefault="002F4976" w:rsidP="005D08F6">
      <w:pPr>
        <w:pStyle w:val="Brdtekst"/>
        <w:rPr>
          <w:sz w:val="25"/>
          <w:lang w:val="fi-FI"/>
        </w:rPr>
      </w:pPr>
    </w:p>
    <w:p w14:paraId="1D4A7420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Tilsigelsesord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etter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utdelingen</w:t>
      </w:r>
      <w:proofErr w:type="spellEnd"/>
    </w:p>
    <w:p w14:paraId="4C55A6B2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Risthiin</w:t>
      </w:r>
      <w:proofErr w:type="spellEnd"/>
      <w:r w:rsidRPr="009F553A">
        <w:rPr>
          <w:color w:val="231F20"/>
          <w:lang w:val="fi-FI"/>
        </w:rPr>
        <w:t xml:space="preserve"> naulittu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spacing w:val="-3"/>
          <w:lang w:val="fi-FI"/>
        </w:rPr>
        <w:t>ylösnoussu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Jeesus Kristus </w:t>
      </w:r>
      <w:proofErr w:type="spellStart"/>
      <w:r w:rsidRPr="009F553A">
        <w:rPr>
          <w:color w:val="231F20"/>
          <w:lang w:val="fi-FI"/>
        </w:rPr>
        <w:t>oon</w:t>
      </w:r>
      <w:proofErr w:type="spellEnd"/>
      <w:r w:rsidRPr="009F553A">
        <w:rPr>
          <w:color w:val="231F20"/>
          <w:lang w:val="fi-FI"/>
        </w:rPr>
        <w:t xml:space="preserve"> nyt </w:t>
      </w:r>
      <w:proofErr w:type="spellStart"/>
      <w:r w:rsidRPr="009F553A">
        <w:rPr>
          <w:color w:val="231F20"/>
          <w:lang w:val="fi-FI"/>
        </w:rPr>
        <w:t>antanu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ittensä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oman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pyhän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ruumhiin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veren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mikkä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hän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antoi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synttiin</w:t>
      </w:r>
      <w:proofErr w:type="spellEnd"/>
      <w:r w:rsidRPr="009F553A">
        <w:rPr>
          <w:color w:val="231F20"/>
          <w:spacing w:val="-10"/>
          <w:lang w:val="fi-FI"/>
        </w:rPr>
        <w:t xml:space="preserve"> </w:t>
      </w:r>
      <w:r w:rsidRPr="009F553A">
        <w:rPr>
          <w:color w:val="231F20"/>
          <w:lang w:val="fi-FI"/>
        </w:rPr>
        <w:t>sovitukseksi.</w:t>
      </w:r>
    </w:p>
    <w:p w14:paraId="0CE8E7EA" w14:textId="1750665E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Hän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lujittakhoon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</w:t>
      </w:r>
      <w:r w:rsidRPr="009F553A">
        <w:rPr>
          <w:color w:val="231F20"/>
          <w:spacing w:val="-3"/>
          <w:sz w:val="23"/>
          <w:lang w:val="fi-FI"/>
        </w:rPr>
        <w:t>đ</w:t>
      </w:r>
      <w:r w:rsidRPr="009F553A">
        <w:rPr>
          <w:color w:val="231F20"/>
          <w:spacing w:val="-3"/>
          <w:lang w:val="fi-FI"/>
        </w:rPr>
        <w:t>ät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pitäkhöön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</w:t>
      </w:r>
      <w:r w:rsidRPr="009F553A">
        <w:rPr>
          <w:color w:val="231F20"/>
          <w:spacing w:val="-3"/>
          <w:sz w:val="23"/>
          <w:lang w:val="fi-FI"/>
        </w:rPr>
        <w:t>đ</w:t>
      </w:r>
      <w:r w:rsidRPr="009F553A">
        <w:rPr>
          <w:color w:val="231F20"/>
          <w:spacing w:val="-3"/>
          <w:lang w:val="fi-FI"/>
        </w:rPr>
        <w:t>ät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to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elisessa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uskossa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ijän</w:t>
      </w:r>
      <w:r w:rsidRPr="009F553A">
        <w:rPr>
          <w:color w:val="231F20"/>
          <w:lang w:val="fi-FI"/>
        </w:rPr>
        <w:t>kaikkisheen</w:t>
      </w:r>
      <w:proofErr w:type="spellEnd"/>
      <w:r w:rsidRPr="009F553A">
        <w:rPr>
          <w:color w:val="231F20"/>
          <w:spacing w:val="-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elämhään</w:t>
      </w:r>
      <w:proofErr w:type="spellEnd"/>
      <w:r w:rsidRPr="009F553A">
        <w:rPr>
          <w:color w:val="231F20"/>
          <w:lang w:val="fi-FI"/>
        </w:rPr>
        <w:t>.</w:t>
      </w:r>
    </w:p>
    <w:p w14:paraId="5E15A90A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Rauha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kansa.</w:t>
      </w:r>
    </w:p>
    <w:p w14:paraId="0002C4D8" w14:textId="77777777" w:rsidR="002F4976" w:rsidRPr="009F553A" w:rsidRDefault="002F4976" w:rsidP="005D08F6">
      <w:pPr>
        <w:pStyle w:val="Brdtekst"/>
        <w:rPr>
          <w:sz w:val="28"/>
          <w:lang w:val="fi-FI"/>
        </w:rPr>
      </w:pPr>
    </w:p>
    <w:p w14:paraId="05464EA4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Velsignelsen</w:t>
      </w:r>
      <w:proofErr w:type="spellEnd"/>
    </w:p>
    <w:p w14:paraId="75439795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Herra </w:t>
      </w:r>
      <w:proofErr w:type="spellStart"/>
      <w:r w:rsidRPr="009F553A">
        <w:rPr>
          <w:color w:val="231F20"/>
          <w:lang w:val="fi-FI"/>
        </w:rPr>
        <w:t>siunakhoon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sinnuu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varjelkhoon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sinnuu</w:t>
      </w:r>
      <w:proofErr w:type="spellEnd"/>
      <w:r w:rsidRPr="009F553A">
        <w:rPr>
          <w:color w:val="231F20"/>
          <w:lang w:val="fi-FI"/>
        </w:rPr>
        <w:t>.</w:t>
      </w:r>
    </w:p>
    <w:p w14:paraId="3D1B2B0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spacing w:val="-3"/>
          <w:lang w:val="fi-FI"/>
        </w:rPr>
        <w:t>Herra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antakhoon</w:t>
      </w:r>
      <w:proofErr w:type="spellEnd"/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ittensä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kasvot</w:t>
      </w:r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loistaat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sinun</w:t>
      </w:r>
      <w:r w:rsidRPr="009F553A">
        <w:rPr>
          <w:color w:val="231F20"/>
          <w:spacing w:val="-24"/>
          <w:lang w:val="fi-FI"/>
        </w:rPr>
        <w:t xml:space="preserve"> </w:t>
      </w:r>
      <w:r w:rsidRPr="009F553A">
        <w:rPr>
          <w:color w:val="231F20"/>
          <w:lang w:val="fi-FI"/>
        </w:rPr>
        <w:t>yli</w:t>
      </w:r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sinule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armolinen</w:t>
      </w:r>
      <w:proofErr w:type="spellEnd"/>
      <w:r w:rsidRPr="009F553A">
        <w:rPr>
          <w:color w:val="231F20"/>
          <w:lang w:val="fi-FI"/>
        </w:rPr>
        <w:t>.</w:t>
      </w:r>
    </w:p>
    <w:p w14:paraId="1775F3BC" w14:textId="6A90B948" w:rsidR="002F4976" w:rsidRPr="00E1315F" w:rsidRDefault="00954551" w:rsidP="005D08F6">
      <w:pPr>
        <w:pStyle w:val="Brdteks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r w:rsidRPr="009F553A">
        <w:rPr>
          <w:color w:val="231F20"/>
          <w:position w:val="2"/>
          <w:lang w:val="fi-FI"/>
        </w:rPr>
        <w:t xml:space="preserve">Herra </w:t>
      </w:r>
      <w:proofErr w:type="spellStart"/>
      <w:r w:rsidRPr="009F553A">
        <w:rPr>
          <w:color w:val="231F20"/>
          <w:position w:val="2"/>
          <w:lang w:val="fi-FI"/>
        </w:rPr>
        <w:t>kääntäkhöön</w:t>
      </w:r>
      <w:proofErr w:type="spellEnd"/>
      <w:r w:rsidRPr="009F553A">
        <w:rPr>
          <w:color w:val="231F20"/>
          <w:position w:val="2"/>
          <w:lang w:val="fi-FI"/>
        </w:rPr>
        <w:t xml:space="preserve"> kasvot sinun </w:t>
      </w:r>
      <w:proofErr w:type="spellStart"/>
      <w:r w:rsidRPr="009F553A">
        <w:rPr>
          <w:color w:val="231F20"/>
          <w:position w:val="2"/>
          <w:lang w:val="fi-FI"/>
        </w:rPr>
        <w:t>pääle</w:t>
      </w:r>
      <w:proofErr w:type="spellEnd"/>
      <w:r w:rsidRPr="009F553A">
        <w:rPr>
          <w:color w:val="231F20"/>
          <w:position w:val="2"/>
          <w:lang w:val="fi-FI"/>
        </w:rPr>
        <w:t xml:space="preserve"> ja </w:t>
      </w:r>
      <w:proofErr w:type="spellStart"/>
      <w:r w:rsidRPr="009F553A">
        <w:rPr>
          <w:color w:val="231F20"/>
          <w:position w:val="2"/>
          <w:lang w:val="fi-FI"/>
        </w:rPr>
        <w:t>antakhoon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sinule</w:t>
      </w:r>
      <w:proofErr w:type="spellEnd"/>
      <w:r w:rsidRPr="009F553A">
        <w:rPr>
          <w:color w:val="231F20"/>
          <w:position w:val="2"/>
          <w:lang w:val="fi-FI"/>
        </w:rPr>
        <w:t xml:space="preserve"> rauhan. </w:t>
      </w:r>
      <w:r w:rsidRPr="00E1315F">
        <w:rPr>
          <w:rFonts w:ascii="Wingdings" w:hAnsi="Wingdings"/>
          <w:color w:val="C13A28"/>
        </w:rPr>
        <w:t></w:t>
      </w:r>
    </w:p>
    <w:p w14:paraId="23144199" w14:textId="790D5538" w:rsidR="002F4976" w:rsidRPr="00E1315F" w:rsidRDefault="002F4976" w:rsidP="005D08F6">
      <w:pPr>
        <w:pStyle w:val="Overskrift3"/>
        <w:spacing w:before="0" w:line="240" w:lineRule="auto"/>
        <w:ind w:left="0"/>
        <w:rPr>
          <w:b/>
          <w:sz w:val="20"/>
        </w:rPr>
      </w:pPr>
    </w:p>
    <w:sectPr w:rsidR="002F4976" w:rsidRPr="00E1315F" w:rsidSect="005D08F6">
      <w:type w:val="continuous"/>
      <w:pgSz w:w="11906" w:h="16838"/>
      <w:pgMar w:top="1281" w:right="1202" w:bottom="1820" w:left="1179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4122" w14:textId="77777777" w:rsidR="00962290" w:rsidRDefault="00962290">
      <w:r>
        <w:separator/>
      </w:r>
    </w:p>
  </w:endnote>
  <w:endnote w:type="continuationSeparator" w:id="0">
    <w:p w14:paraId="5B4B1250" w14:textId="77777777" w:rsidR="00962290" w:rsidRDefault="0096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F39" w14:textId="77777777" w:rsidR="005D08F6" w:rsidRPr="00C80A2C" w:rsidRDefault="005D08F6" w:rsidP="00E75946">
    <w:pPr>
      <w:pStyle w:val="Bunntekst"/>
      <w:rPr>
        <w:i/>
        <w:iCs/>
        <w:sz w:val="18"/>
        <w:szCs w:val="18"/>
        <w:lang w:val="nb-NO"/>
      </w:rPr>
    </w:pPr>
  </w:p>
  <w:sdt>
    <w:sdtPr>
      <w:rPr>
        <w:rStyle w:val="Sidetall"/>
      </w:rPr>
      <w:id w:val="-12786339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0D4654" w14:textId="77777777" w:rsidR="005D08F6" w:rsidRPr="008A6C50" w:rsidRDefault="005D08F6" w:rsidP="005D08F6">
        <w:pPr>
          <w:pStyle w:val="Bunntekst"/>
          <w:framePr w:w="2006" w:h="630" w:hRule="exact" w:wrap="none" w:vAnchor="text" w:hAnchor="page" w:x="4321" w:y="201"/>
          <w:jc w:val="center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8A6C50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8A6C50">
          <w:rPr>
            <w:rStyle w:val="Sidetall"/>
            <w:noProof/>
            <w:lang w:val="nb-NO"/>
          </w:rPr>
          <w:t>2</w:t>
        </w:r>
        <w:r>
          <w:rPr>
            <w:rStyle w:val="Sidetall"/>
          </w:rPr>
          <w:fldChar w:fldCharType="end"/>
        </w:r>
      </w:p>
    </w:sdtContent>
  </w:sdt>
  <w:p w14:paraId="050BE95D" w14:textId="77777777" w:rsidR="005D08F6" w:rsidRDefault="005D08F6" w:rsidP="005D08F6">
    <w:pPr>
      <w:pStyle w:val="Bunntekst"/>
      <w:jc w:val="right"/>
      <w:rPr>
        <w:i/>
        <w:iCs/>
        <w:sz w:val="18"/>
        <w:szCs w:val="18"/>
        <w:lang w:val="nb-NO"/>
      </w:rPr>
    </w:pPr>
  </w:p>
  <w:p w14:paraId="3DDE981D" w14:textId="150A1266" w:rsidR="002F4976" w:rsidRPr="005D08F6" w:rsidRDefault="005D08F6" w:rsidP="005D08F6">
    <w:pPr>
      <w:pStyle w:val="Bunntekst"/>
      <w:tabs>
        <w:tab w:val="clear" w:pos="9026"/>
        <w:tab w:val="right" w:pos="9498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F11B" w14:textId="77777777" w:rsidR="00962290" w:rsidRDefault="00962290">
      <w:r>
        <w:separator/>
      </w:r>
    </w:p>
  </w:footnote>
  <w:footnote w:type="continuationSeparator" w:id="0">
    <w:p w14:paraId="4EEAE0E4" w14:textId="77777777" w:rsidR="00962290" w:rsidRDefault="0096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8E"/>
    <w:multiLevelType w:val="hybridMultilevel"/>
    <w:tmpl w:val="6512FD38"/>
    <w:lvl w:ilvl="0" w:tplc="EC52BFA0">
      <w:start w:val="1"/>
      <w:numFmt w:val="decimal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80"/>
        <w:sz w:val="24"/>
        <w:szCs w:val="24"/>
      </w:rPr>
    </w:lvl>
    <w:lvl w:ilvl="1" w:tplc="075CC568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C5D04344">
      <w:numFmt w:val="bullet"/>
      <w:lvlText w:val="•"/>
      <w:lvlJc w:val="left"/>
      <w:pPr>
        <w:ind w:left="1967" w:hanging="284"/>
      </w:pPr>
      <w:rPr>
        <w:rFonts w:hint="default"/>
      </w:rPr>
    </w:lvl>
    <w:lvl w:ilvl="3" w:tplc="F4005A98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FB7A26A6"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82EC4E8">
      <w:numFmt w:val="bullet"/>
      <w:lvlText w:val="•"/>
      <w:lvlJc w:val="left"/>
      <w:pPr>
        <w:ind w:left="4388" w:hanging="284"/>
      </w:pPr>
      <w:rPr>
        <w:rFonts w:hint="default"/>
      </w:rPr>
    </w:lvl>
    <w:lvl w:ilvl="6" w:tplc="94E81984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3F42373C">
      <w:numFmt w:val="bullet"/>
      <w:lvlText w:val="•"/>
      <w:lvlJc w:val="left"/>
      <w:pPr>
        <w:ind w:left="6003" w:hanging="284"/>
      </w:pPr>
      <w:rPr>
        <w:rFonts w:hint="default"/>
      </w:rPr>
    </w:lvl>
    <w:lvl w:ilvl="8" w:tplc="5EB24A3C">
      <w:numFmt w:val="bullet"/>
      <w:lvlText w:val="•"/>
      <w:lvlJc w:val="left"/>
      <w:pPr>
        <w:ind w:left="6810" w:hanging="284"/>
      </w:pPr>
      <w:rPr>
        <w:rFonts w:hint="default"/>
      </w:rPr>
    </w:lvl>
  </w:abstractNum>
  <w:abstractNum w:abstractNumId="1" w15:restartNumberingAfterBreak="0">
    <w:nsid w:val="3AEC30B6"/>
    <w:multiLevelType w:val="hybridMultilevel"/>
    <w:tmpl w:val="C5782346"/>
    <w:lvl w:ilvl="0" w:tplc="AEC08DD6">
      <w:start w:val="1"/>
      <w:numFmt w:val="upperLetter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color w:val="231F20"/>
        <w:w w:val="83"/>
        <w:sz w:val="24"/>
        <w:szCs w:val="24"/>
      </w:rPr>
    </w:lvl>
    <w:lvl w:ilvl="1" w:tplc="D9400C3C">
      <w:numFmt w:val="bullet"/>
      <w:lvlText w:val="•"/>
      <w:lvlJc w:val="left"/>
      <w:pPr>
        <w:ind w:left="1832" w:hanging="284"/>
      </w:pPr>
      <w:rPr>
        <w:rFonts w:hint="default"/>
      </w:rPr>
    </w:lvl>
    <w:lvl w:ilvl="2" w:tplc="BF4C7052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74D21816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A663F66">
      <w:numFmt w:val="bullet"/>
      <w:lvlText w:val="•"/>
      <w:lvlJc w:val="left"/>
      <w:pPr>
        <w:ind w:left="4029" w:hanging="284"/>
      </w:pPr>
      <w:rPr>
        <w:rFonts w:hint="default"/>
      </w:rPr>
    </w:lvl>
    <w:lvl w:ilvl="5" w:tplc="85DCC532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90E082A6"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783E4990">
      <w:numFmt w:val="bullet"/>
      <w:lvlText w:val="•"/>
      <w:lvlJc w:val="left"/>
      <w:pPr>
        <w:ind w:left="6227" w:hanging="284"/>
      </w:pPr>
      <w:rPr>
        <w:rFonts w:hint="default"/>
      </w:rPr>
    </w:lvl>
    <w:lvl w:ilvl="8" w:tplc="955C82B2">
      <w:numFmt w:val="bullet"/>
      <w:lvlText w:val="•"/>
      <w:lvlJc w:val="left"/>
      <w:pPr>
        <w:ind w:left="695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76"/>
    <w:rsid w:val="000E5366"/>
    <w:rsid w:val="002F4976"/>
    <w:rsid w:val="005D08F6"/>
    <w:rsid w:val="008A6C50"/>
    <w:rsid w:val="00954551"/>
    <w:rsid w:val="00962290"/>
    <w:rsid w:val="009F553A"/>
    <w:rsid w:val="00A116E6"/>
    <w:rsid w:val="00A426F4"/>
    <w:rsid w:val="00C80A2C"/>
    <w:rsid w:val="00E1315F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DCC6"/>
  <w15:docId w15:val="{0BE7CABE-6DC9-8441-A0F0-02A1855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sz w:val="58"/>
      <w:szCs w:val="58"/>
    </w:rPr>
  </w:style>
  <w:style w:type="paragraph" w:styleId="Overskrift2">
    <w:name w:val="heading 2"/>
    <w:basedOn w:val="Normal"/>
    <w:uiPriority w:val="9"/>
    <w:unhideWhenUsed/>
    <w:qFormat/>
    <w:pPr>
      <w:ind w:left="820" w:right="3555"/>
      <w:outlineLvl w:val="1"/>
    </w:pPr>
    <w:rPr>
      <w:sz w:val="50"/>
      <w:szCs w:val="50"/>
    </w:rPr>
  </w:style>
  <w:style w:type="paragraph" w:styleId="Overskrift3">
    <w:name w:val="heading 3"/>
    <w:basedOn w:val="Normal"/>
    <w:uiPriority w:val="9"/>
    <w:unhideWhenUsed/>
    <w:qFormat/>
    <w:pPr>
      <w:spacing w:before="186" w:line="386" w:lineRule="exact"/>
      <w:ind w:left="1104"/>
      <w:outlineLvl w:val="2"/>
    </w:pPr>
    <w:rPr>
      <w:sz w:val="34"/>
      <w:szCs w:val="34"/>
    </w:rPr>
  </w:style>
  <w:style w:type="paragraph" w:styleId="Overskrift4">
    <w:name w:val="heading 4"/>
    <w:basedOn w:val="Normal"/>
    <w:uiPriority w:val="9"/>
    <w:unhideWhenUsed/>
    <w:qFormat/>
    <w:pPr>
      <w:ind w:left="820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2"/>
      <w:ind w:left="110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315F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315F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5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Heidi Olsen</cp:lastModifiedBy>
  <cp:revision>2</cp:revision>
  <dcterms:created xsi:type="dcterms:W3CDTF">2022-08-19T12:34:00Z</dcterms:created>
  <dcterms:modified xsi:type="dcterms:W3CDTF">2022-08-19T12:34:00Z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